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38" w:rsidRDefault="00564D38" w:rsidP="00587AA9">
      <w:pPr>
        <w:jc w:val="center"/>
        <w:rPr>
          <w:rFonts w:ascii="Arial" w:hAnsi="Arial" w:cs="Arial"/>
        </w:rPr>
      </w:pPr>
    </w:p>
    <w:p w:rsidR="00587AA9" w:rsidRPr="00B4197D" w:rsidRDefault="00587AA9" w:rsidP="00587AA9">
      <w:pPr>
        <w:jc w:val="center"/>
        <w:rPr>
          <w:rFonts w:ascii="Arial" w:hAnsi="Arial" w:cs="Arial"/>
        </w:rPr>
      </w:pPr>
      <w:bookmarkStart w:id="0" w:name="_GoBack"/>
      <w:bookmarkEnd w:id="0"/>
      <w:r>
        <w:rPr>
          <w:rFonts w:ascii="Arial" w:hAnsi="Arial" w:cs="Arial"/>
        </w:rPr>
        <w:t xml:space="preserve">Narodowy Instytut Dziedzictwa </w:t>
      </w:r>
      <w:r w:rsidRPr="00610B61">
        <w:rPr>
          <w:rFonts w:ascii="Arial" w:hAnsi="Arial" w:cs="Arial"/>
        </w:rPr>
        <w:t>w Warszawie</w:t>
      </w: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jc w:val="center"/>
        <w:rPr>
          <w:rFonts w:ascii="Arial" w:hAnsi="Arial" w:cs="Arial"/>
        </w:rPr>
      </w:pPr>
    </w:p>
    <w:p w:rsidR="00587AA9" w:rsidRPr="00B4197D" w:rsidRDefault="00587AA9" w:rsidP="00587AA9">
      <w:pPr>
        <w:spacing w:line="360" w:lineRule="auto"/>
        <w:jc w:val="center"/>
        <w:rPr>
          <w:rFonts w:ascii="Arial" w:hAnsi="Arial" w:cs="Arial"/>
          <w:sz w:val="16"/>
          <w:szCs w:val="16"/>
        </w:rPr>
      </w:pPr>
      <w:r>
        <w:rPr>
          <w:rFonts w:ascii="Arial" w:hAnsi="Arial" w:cs="Arial"/>
          <w:b/>
          <w:sz w:val="36"/>
          <w:szCs w:val="36"/>
        </w:rPr>
        <w:t>INSTRUKCJA OPRACOWYWANIA KART EWIDENCYJN</w:t>
      </w:r>
      <w:r w:rsidR="00C0537C">
        <w:rPr>
          <w:rFonts w:ascii="Arial" w:hAnsi="Arial" w:cs="Arial"/>
          <w:b/>
          <w:sz w:val="36"/>
          <w:szCs w:val="36"/>
        </w:rPr>
        <w:t>YCH ZABYTKÓW</w:t>
      </w:r>
      <w:r>
        <w:rPr>
          <w:rFonts w:ascii="Arial" w:hAnsi="Arial" w:cs="Arial"/>
          <w:b/>
          <w:sz w:val="36"/>
          <w:szCs w:val="36"/>
        </w:rPr>
        <w:t xml:space="preserve"> TECHNIKI</w:t>
      </w: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rPr>
      </w:pPr>
      <w:r w:rsidRPr="00B4197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98.75pt" o:preferrelative="f">
            <v:imagedata r:id="rId5" o:title="logo - INSTRUKCJA"/>
            <o:lock v:ext="edit" aspectratio="f"/>
          </v:shape>
        </w:pict>
      </w: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B4197D" w:rsidRDefault="00587AA9" w:rsidP="00587AA9">
      <w:pPr>
        <w:jc w:val="center"/>
        <w:rPr>
          <w:rFonts w:ascii="Arial" w:hAnsi="Arial" w:cs="Arial"/>
          <w:sz w:val="16"/>
          <w:szCs w:val="16"/>
        </w:rPr>
      </w:pPr>
    </w:p>
    <w:p w:rsidR="00587AA9" w:rsidRPr="00884C57" w:rsidRDefault="00587AA9" w:rsidP="00587AA9">
      <w:pPr>
        <w:jc w:val="center"/>
        <w:rPr>
          <w:rFonts w:ascii="Arial" w:hAnsi="Arial" w:cs="Arial"/>
          <w:sz w:val="16"/>
          <w:szCs w:val="16"/>
        </w:rPr>
      </w:pPr>
    </w:p>
    <w:p w:rsidR="00587AA9" w:rsidRPr="00884C57" w:rsidRDefault="00587AA9" w:rsidP="00587AA9">
      <w:pPr>
        <w:jc w:val="center"/>
        <w:rPr>
          <w:rFonts w:ascii="Arial" w:hAnsi="Arial" w:cs="Arial"/>
          <w:sz w:val="16"/>
          <w:szCs w:val="16"/>
        </w:rPr>
      </w:pPr>
    </w:p>
    <w:p w:rsidR="00587AA9" w:rsidRDefault="00587AA9" w:rsidP="00587AA9">
      <w:pPr>
        <w:jc w:val="center"/>
        <w:rPr>
          <w:rFonts w:ascii="Arial" w:hAnsi="Arial" w:cs="Arial"/>
          <w:sz w:val="20"/>
          <w:szCs w:val="20"/>
        </w:rPr>
      </w:pPr>
    </w:p>
    <w:p w:rsidR="00587AA9" w:rsidRDefault="00587AA9" w:rsidP="00587AA9">
      <w:pPr>
        <w:jc w:val="center"/>
        <w:rPr>
          <w:rFonts w:ascii="Arial" w:hAnsi="Arial" w:cs="Arial"/>
          <w:sz w:val="20"/>
          <w:szCs w:val="20"/>
        </w:rPr>
      </w:pPr>
    </w:p>
    <w:p w:rsidR="00587AA9" w:rsidRDefault="00587AA9" w:rsidP="00587AA9">
      <w:pPr>
        <w:jc w:val="center"/>
        <w:rPr>
          <w:rFonts w:ascii="Arial" w:hAnsi="Arial" w:cs="Arial"/>
          <w:sz w:val="20"/>
          <w:szCs w:val="20"/>
        </w:rPr>
      </w:pPr>
    </w:p>
    <w:p w:rsidR="00587AA9" w:rsidRDefault="00587AA9" w:rsidP="00587AA9">
      <w:pPr>
        <w:jc w:val="center"/>
        <w:rPr>
          <w:rFonts w:ascii="Arial" w:hAnsi="Arial" w:cs="Arial"/>
          <w:sz w:val="20"/>
          <w:szCs w:val="20"/>
        </w:rPr>
      </w:pPr>
    </w:p>
    <w:p w:rsidR="00587AA9" w:rsidRDefault="00587AA9" w:rsidP="00587AA9">
      <w:pPr>
        <w:jc w:val="center"/>
        <w:rPr>
          <w:rFonts w:ascii="Arial" w:hAnsi="Arial" w:cs="Arial"/>
          <w:sz w:val="20"/>
          <w:szCs w:val="20"/>
        </w:rPr>
      </w:pPr>
    </w:p>
    <w:p w:rsidR="00525B46" w:rsidRDefault="00525B46" w:rsidP="00587AA9">
      <w:pPr>
        <w:jc w:val="center"/>
        <w:rPr>
          <w:rFonts w:ascii="Arial" w:hAnsi="Arial" w:cs="Arial"/>
          <w:sz w:val="20"/>
          <w:szCs w:val="20"/>
        </w:rPr>
      </w:pPr>
    </w:p>
    <w:p w:rsidR="00587AA9" w:rsidRPr="00B4197D" w:rsidRDefault="00587AA9" w:rsidP="00587AA9">
      <w:pPr>
        <w:jc w:val="center"/>
        <w:rPr>
          <w:rFonts w:ascii="Arial" w:hAnsi="Arial" w:cs="Arial"/>
          <w:sz w:val="20"/>
          <w:szCs w:val="20"/>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sz w:val="16"/>
          <w:szCs w:val="16"/>
        </w:rPr>
      </w:pPr>
    </w:p>
    <w:p w:rsidR="00587AA9" w:rsidRDefault="00587AA9" w:rsidP="00587AA9">
      <w:pPr>
        <w:jc w:val="center"/>
        <w:outlineLvl w:val="0"/>
        <w:rPr>
          <w:rFonts w:ascii="Arial" w:hAnsi="Arial" w:cs="Arial"/>
        </w:rPr>
      </w:pPr>
      <w:r w:rsidRPr="00884C57">
        <w:rPr>
          <w:rFonts w:ascii="Arial" w:hAnsi="Arial" w:cs="Arial"/>
        </w:rPr>
        <w:t>Warszawa 201</w:t>
      </w:r>
      <w:r>
        <w:rPr>
          <w:rFonts w:ascii="Arial" w:hAnsi="Arial" w:cs="Arial"/>
        </w:rPr>
        <w:t>1</w:t>
      </w:r>
    </w:p>
    <w:p w:rsidR="00587AA9" w:rsidRDefault="00587AA9" w:rsidP="00587AA9"/>
    <w:p w:rsidR="00587AA9" w:rsidRDefault="00587AA9" w:rsidP="00587AA9">
      <w:pPr>
        <w:widowControl w:val="0"/>
        <w:autoSpaceDE w:val="0"/>
        <w:autoSpaceDN w:val="0"/>
        <w:adjustRightInd w:val="0"/>
        <w:spacing w:line="240" w:lineRule="atLeast"/>
        <w:jc w:val="both"/>
        <w:rPr>
          <w:rFonts w:ascii="Arial" w:hAnsi="Arial" w:cs="Arial"/>
        </w:rPr>
      </w:pPr>
    </w:p>
    <w:p w:rsidR="00525B46" w:rsidRDefault="00525B46" w:rsidP="00587AA9">
      <w:pPr>
        <w:widowControl w:val="0"/>
        <w:autoSpaceDE w:val="0"/>
        <w:autoSpaceDN w:val="0"/>
        <w:adjustRightInd w:val="0"/>
        <w:spacing w:line="240" w:lineRule="atLeast"/>
        <w:jc w:val="both"/>
        <w:rPr>
          <w:rFonts w:ascii="Arial" w:hAnsi="Arial" w:cs="Arial"/>
        </w:rPr>
      </w:pPr>
    </w:p>
    <w:p w:rsidR="00587AA9" w:rsidRPr="00525B46" w:rsidRDefault="00587AA9" w:rsidP="000E4D91">
      <w:pPr>
        <w:widowControl w:val="0"/>
        <w:autoSpaceDE w:val="0"/>
        <w:autoSpaceDN w:val="0"/>
        <w:adjustRightInd w:val="0"/>
        <w:spacing w:line="360" w:lineRule="auto"/>
        <w:jc w:val="both"/>
        <w:rPr>
          <w:rFonts w:ascii="Arial" w:hAnsi="Arial" w:cs="Arial"/>
          <w:b/>
        </w:rPr>
      </w:pPr>
      <w:r w:rsidRPr="00525B46">
        <w:rPr>
          <w:rFonts w:ascii="Arial" w:hAnsi="Arial" w:cs="Arial"/>
          <w:b/>
        </w:rPr>
        <w:t>USTALENIA OGÓLNE DOTYCZĄCE OPRACOWYWANIA KART EWIDENCYJNYCH ZABYTKÓW TECHNIKI</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1.</w:t>
      </w:r>
      <w:r>
        <w:rPr>
          <w:rFonts w:ascii="Arial" w:hAnsi="Arial" w:cs="Arial"/>
        </w:rPr>
        <w:t xml:space="preserve"> Karta służy do z</w:t>
      </w:r>
      <w:r w:rsidRPr="005B2755">
        <w:rPr>
          <w:rFonts w:ascii="Arial" w:hAnsi="Arial" w:cs="Arial"/>
        </w:rPr>
        <w:t>ewidencjonowania jednostkowego zabytku techniki, posiadającego autonomiczną funkcję.</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 xml:space="preserve">2. Karty sporządza się </w:t>
      </w:r>
      <w:r w:rsidR="003115DB">
        <w:rPr>
          <w:rFonts w:ascii="Arial" w:hAnsi="Arial" w:cs="Arial"/>
        </w:rPr>
        <w:t xml:space="preserve">w </w:t>
      </w:r>
      <w:r w:rsidR="0065590C">
        <w:rPr>
          <w:rFonts w:ascii="Arial" w:hAnsi="Arial" w:cs="Arial"/>
        </w:rPr>
        <w:t xml:space="preserve">co najmniej 2 </w:t>
      </w:r>
      <w:r w:rsidR="004312D7" w:rsidRPr="005B2755">
        <w:rPr>
          <w:rFonts w:ascii="Arial" w:hAnsi="Arial" w:cs="Arial"/>
        </w:rPr>
        <w:t xml:space="preserve">jednobrzmiących </w:t>
      </w:r>
      <w:r w:rsidR="0065590C">
        <w:rPr>
          <w:rFonts w:ascii="Arial" w:hAnsi="Arial" w:cs="Arial"/>
        </w:rPr>
        <w:t xml:space="preserve">egzemplarzach, z których jeden </w:t>
      </w:r>
      <w:r w:rsidR="002820F7">
        <w:rPr>
          <w:rFonts w:ascii="Arial" w:hAnsi="Arial" w:cs="Arial"/>
        </w:rPr>
        <w:t>włączany jest do wojewódzkiej ewidencji zabytków (WKZ) i drugi do krajowej ewidencji zabytków (NID)</w:t>
      </w:r>
      <w:r w:rsidRPr="005B2755">
        <w:rPr>
          <w:rFonts w:ascii="Arial" w:hAnsi="Arial" w:cs="Arial"/>
        </w:rPr>
        <w:t>.</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3. Przy wypełnianiu karty należy posługiwać się stylem zwięzłym i jasnym, używając obowiązującej w zakresie nauki i techniki terminologii.</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4. Poszczególne rubryki kart należy wypełniać pismem maszynowym lub komputerowym, każdy egzemplarz oddzielnie (nie przez kalkę).</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5. Rubryki, co do których autor nie uzyskał danych, należy pozostawić nie wypełnione (bez przekreśleń).</w:t>
      </w:r>
    </w:p>
    <w:p w:rsidR="00587AA9" w:rsidRPr="003F02BB" w:rsidRDefault="00587AA9" w:rsidP="000E4D91">
      <w:pPr>
        <w:widowControl w:val="0"/>
        <w:autoSpaceDE w:val="0"/>
        <w:autoSpaceDN w:val="0"/>
        <w:adjustRightInd w:val="0"/>
        <w:spacing w:line="360" w:lineRule="auto"/>
        <w:jc w:val="both"/>
        <w:rPr>
          <w:rFonts w:ascii="Arial" w:hAnsi="Arial" w:cs="Arial"/>
          <w:b/>
        </w:rPr>
      </w:pPr>
      <w:r w:rsidRPr="005B2755">
        <w:rPr>
          <w:rFonts w:ascii="Arial" w:hAnsi="Arial" w:cs="Arial"/>
        </w:rPr>
        <w:t>6. Plany i szkice winny być wykonane w formie odbitek kserograficznych lub fotograficznych. Fotografie powinny być wykonane na papierze fotograficznym błyszczącym</w:t>
      </w:r>
      <w:r>
        <w:rPr>
          <w:rFonts w:ascii="Arial" w:hAnsi="Arial" w:cs="Arial"/>
        </w:rPr>
        <w:t xml:space="preserve"> w formacie</w:t>
      </w:r>
      <w:r w:rsidRPr="000F09CC">
        <w:rPr>
          <w:rFonts w:ascii="Arial" w:hAnsi="Arial" w:cs="Arial"/>
        </w:rPr>
        <w:t xml:space="preserve"> </w:t>
      </w:r>
      <w:r w:rsidR="00F53FA6">
        <w:rPr>
          <w:rFonts w:ascii="Arial" w:hAnsi="Arial" w:cs="Arial"/>
        </w:rPr>
        <w:t>minimum 9 x 13</w:t>
      </w:r>
      <w:r w:rsidRPr="00497410">
        <w:rPr>
          <w:rFonts w:ascii="Arial" w:hAnsi="Arial" w:cs="Arial"/>
        </w:rPr>
        <w:t xml:space="preserve"> cm</w:t>
      </w:r>
      <w:r w:rsidRPr="005B2755">
        <w:rPr>
          <w:rFonts w:ascii="Arial" w:hAnsi="Arial" w:cs="Arial"/>
        </w:rPr>
        <w:t xml:space="preserve"> </w:t>
      </w:r>
      <w:r w:rsidRPr="003F02BB">
        <w:rPr>
          <w:rFonts w:ascii="Arial" w:hAnsi="Arial" w:cs="Arial"/>
          <w:b/>
        </w:rPr>
        <w:t>(</w:t>
      </w:r>
      <w:r w:rsidRPr="003F02BB">
        <w:rPr>
          <w:rFonts w:ascii="Arial" w:hAnsi="Arial" w:cs="Arial"/>
          <w:b/>
          <w:u w:val="single"/>
        </w:rPr>
        <w:t>nie dopuszcza się drukowania zdjęć na drukarkach atramentowych</w:t>
      </w:r>
      <w:r w:rsidRPr="003F02BB">
        <w:rPr>
          <w:rFonts w:ascii="Arial" w:hAnsi="Arial" w:cs="Arial"/>
          <w:b/>
        </w:rPr>
        <w:t>).</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 xml:space="preserve">7. Jeżeli materiały ilustracyjne, szkice, plany czy szerszy opis, nie mieszczą się w odpowiednich rubrykach karty, należy umieścić je na </w:t>
      </w:r>
      <w:r w:rsidR="00AB42CD">
        <w:rPr>
          <w:rFonts w:ascii="Arial" w:hAnsi="Arial" w:cs="Arial"/>
        </w:rPr>
        <w:t>załączniku sporządzonym do karty ewidencyjnej</w:t>
      </w:r>
      <w:r w:rsidRPr="005B2755">
        <w:rPr>
          <w:rFonts w:ascii="Arial" w:hAnsi="Arial" w:cs="Arial"/>
        </w:rPr>
        <w:t>. Adnotacje o założeniu wkładek należy wpisać w rubryce „Załączniki”</w:t>
      </w:r>
      <w:r w:rsidR="00643829">
        <w:rPr>
          <w:rFonts w:ascii="Arial" w:hAnsi="Arial" w:cs="Arial"/>
        </w:rPr>
        <w:t xml:space="preserve"> - </w:t>
      </w:r>
      <w:r w:rsidRPr="005B2755">
        <w:rPr>
          <w:rFonts w:ascii="Arial" w:hAnsi="Arial" w:cs="Arial"/>
        </w:rPr>
        <w:t>ilość</w:t>
      </w:r>
      <w:r w:rsidR="00643829">
        <w:rPr>
          <w:rFonts w:ascii="Arial" w:hAnsi="Arial" w:cs="Arial"/>
        </w:rPr>
        <w:t xml:space="preserve"> załączników (</w:t>
      </w:r>
      <w:r w:rsidRPr="005B2755">
        <w:rPr>
          <w:rFonts w:ascii="Arial" w:hAnsi="Arial" w:cs="Arial"/>
        </w:rPr>
        <w:t>wkładek</w:t>
      </w:r>
      <w:r w:rsidR="00643829">
        <w:rPr>
          <w:rFonts w:ascii="Arial" w:hAnsi="Arial" w:cs="Arial"/>
        </w:rPr>
        <w:t>), ich numery</w:t>
      </w:r>
      <w:r w:rsidRPr="005B2755">
        <w:rPr>
          <w:rFonts w:ascii="Arial" w:hAnsi="Arial" w:cs="Arial"/>
        </w:rPr>
        <w:t>.</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8. Obok podstawowych ilustracji, zamieszczonych na pierwszej stronie karty, w miarę potrzeb i możliwości zamieszcza się:</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 xml:space="preserve">- zdjęcia fotograficzne innych, nie widocznych na zdjęciu podstawowym, fragmentów obiektu. </w:t>
      </w:r>
      <w:r w:rsidR="00D3757B">
        <w:rPr>
          <w:rFonts w:ascii="Arial" w:hAnsi="Arial" w:cs="Arial"/>
        </w:rPr>
        <w:t>n</w:t>
      </w:r>
      <w:r w:rsidRPr="005B2755">
        <w:rPr>
          <w:rFonts w:ascii="Arial" w:hAnsi="Arial" w:cs="Arial"/>
        </w:rPr>
        <w:t>p. w wypadku budynków będą to zdjęcia pozostałych elewacji, ciekawszych, istotnych dla obiektu wnętrz, wyposażenia itp.;</w:t>
      </w:r>
    </w:p>
    <w:p w:rsidR="00587AA9" w:rsidRPr="005B2755"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 przekroje pionowe (podłużne i poprzeczne), ukazujące charakterystyczne rozwiązania konstrukcyjne, funkcjonalne lub przestrzenne, wykonane w miarę możliwości w tej samej skali co rzut poziomy;</w:t>
      </w:r>
    </w:p>
    <w:p w:rsidR="00587AA9" w:rsidRDefault="00587AA9" w:rsidP="000E4D91">
      <w:pPr>
        <w:widowControl w:val="0"/>
        <w:autoSpaceDE w:val="0"/>
        <w:autoSpaceDN w:val="0"/>
        <w:adjustRightInd w:val="0"/>
        <w:spacing w:line="360" w:lineRule="auto"/>
        <w:jc w:val="both"/>
        <w:rPr>
          <w:rFonts w:ascii="Arial" w:hAnsi="Arial" w:cs="Arial"/>
        </w:rPr>
      </w:pPr>
      <w:r w:rsidRPr="005B2755">
        <w:rPr>
          <w:rFonts w:ascii="Arial" w:hAnsi="Arial" w:cs="Arial"/>
        </w:rPr>
        <w:t>9. Wszystkie ilustracje i rysunki umieszczone na karcie i na wkładce winny być opatrzone podpisami.</w:t>
      </w:r>
    </w:p>
    <w:p w:rsidR="00587AA9" w:rsidRDefault="00587AA9" w:rsidP="000E4D91">
      <w:pPr>
        <w:spacing w:line="360" w:lineRule="auto"/>
        <w:jc w:val="both"/>
        <w:rPr>
          <w:rFonts w:ascii="Arial" w:hAnsi="Arial" w:cs="Arial"/>
        </w:rPr>
      </w:pPr>
      <w:r>
        <w:rPr>
          <w:rFonts w:ascii="Arial" w:hAnsi="Arial" w:cs="Arial"/>
        </w:rPr>
        <w:t xml:space="preserve">10. Karty ewidencyjne należy wykonywać na papierze o gramaturze </w:t>
      </w:r>
      <w:r w:rsidRPr="00B4281D">
        <w:rPr>
          <w:rFonts w:ascii="Arial" w:hAnsi="Arial" w:cs="Arial"/>
        </w:rPr>
        <w:t>1</w:t>
      </w:r>
      <w:r>
        <w:rPr>
          <w:rFonts w:ascii="Arial" w:hAnsi="Arial" w:cs="Arial"/>
        </w:rPr>
        <w:t>8</w:t>
      </w:r>
      <w:r w:rsidRPr="00B4281D">
        <w:rPr>
          <w:rFonts w:ascii="Arial" w:hAnsi="Arial" w:cs="Arial"/>
        </w:rPr>
        <w:t>0</w:t>
      </w:r>
      <w:r>
        <w:rPr>
          <w:rFonts w:ascii="Arial" w:hAnsi="Arial" w:cs="Arial"/>
        </w:rPr>
        <w:t xml:space="preserve"> </w:t>
      </w:r>
      <w:r w:rsidRPr="00B4281D">
        <w:rPr>
          <w:rFonts w:ascii="Arial" w:hAnsi="Arial" w:cs="Arial"/>
        </w:rPr>
        <w:t>-</w:t>
      </w:r>
      <w:r>
        <w:rPr>
          <w:rFonts w:ascii="Arial" w:hAnsi="Arial" w:cs="Arial"/>
        </w:rPr>
        <w:t xml:space="preserve"> 240 </w:t>
      </w:r>
      <w:r w:rsidRPr="00B4281D">
        <w:rPr>
          <w:rFonts w:ascii="Arial" w:hAnsi="Arial" w:cs="Arial"/>
        </w:rPr>
        <w:t>g/m2</w:t>
      </w:r>
      <w:r w:rsidR="000A062C">
        <w:rPr>
          <w:rFonts w:ascii="Arial" w:hAnsi="Arial" w:cs="Arial"/>
        </w:rPr>
        <w:t xml:space="preserve"> w formacie A</w:t>
      </w:r>
      <w:r w:rsidR="008574D7">
        <w:rPr>
          <w:rFonts w:ascii="Arial" w:hAnsi="Arial" w:cs="Arial"/>
        </w:rPr>
        <w:t>3 (złożonej po wydruku na pół do formatu A4</w:t>
      </w:r>
      <w:r w:rsidR="0079669B">
        <w:rPr>
          <w:rFonts w:ascii="Arial" w:hAnsi="Arial" w:cs="Arial"/>
        </w:rPr>
        <w:t xml:space="preserve"> -</w:t>
      </w:r>
      <w:r w:rsidR="0079669B" w:rsidRPr="0079669B">
        <w:rPr>
          <w:rFonts w:ascii="Arial" w:hAnsi="Arial" w:cs="Arial"/>
          <w:i/>
        </w:rPr>
        <w:t xml:space="preserve"> </w:t>
      </w:r>
      <w:r w:rsidR="0079669B" w:rsidRPr="0079669B">
        <w:rPr>
          <w:rFonts w:ascii="Arial" w:hAnsi="Arial" w:cs="Arial"/>
          <w:i/>
          <w:color w:val="0000FF"/>
        </w:rPr>
        <w:t>link do karty po wydruku</w:t>
      </w:r>
      <w:r w:rsidR="008574D7">
        <w:rPr>
          <w:rFonts w:ascii="Arial" w:hAnsi="Arial" w:cs="Arial"/>
        </w:rPr>
        <w:t>)</w:t>
      </w:r>
      <w:r w:rsidR="000A062C">
        <w:rPr>
          <w:rFonts w:ascii="Arial" w:hAnsi="Arial" w:cs="Arial"/>
        </w:rPr>
        <w:t>.</w:t>
      </w:r>
    </w:p>
    <w:p w:rsidR="00587AA9" w:rsidRDefault="00587AA9" w:rsidP="000E4D91">
      <w:pPr>
        <w:spacing w:line="360" w:lineRule="auto"/>
        <w:jc w:val="both"/>
        <w:rPr>
          <w:rFonts w:ascii="Arial" w:hAnsi="Arial" w:cs="Arial"/>
        </w:rPr>
      </w:pPr>
      <w:r>
        <w:rPr>
          <w:rFonts w:ascii="Arial" w:hAnsi="Arial" w:cs="Arial"/>
        </w:rPr>
        <w:lastRenderedPageBreak/>
        <w:t>11. Wkładki do kart ewidencyjnych należy wykonać na papierze o gramaturze  14</w:t>
      </w:r>
      <w:r w:rsidRPr="00B4281D">
        <w:rPr>
          <w:rFonts w:ascii="Arial" w:hAnsi="Arial" w:cs="Arial"/>
        </w:rPr>
        <w:t>0</w:t>
      </w:r>
      <w:r>
        <w:rPr>
          <w:rFonts w:ascii="Arial" w:hAnsi="Arial" w:cs="Arial"/>
        </w:rPr>
        <w:t xml:space="preserve"> </w:t>
      </w:r>
      <w:r w:rsidRPr="00B4281D">
        <w:rPr>
          <w:rFonts w:ascii="Arial" w:hAnsi="Arial" w:cs="Arial"/>
        </w:rPr>
        <w:t>-</w:t>
      </w:r>
      <w:r>
        <w:rPr>
          <w:rFonts w:ascii="Arial" w:hAnsi="Arial" w:cs="Arial"/>
        </w:rPr>
        <w:t>160</w:t>
      </w:r>
      <w:r w:rsidRPr="00B4281D">
        <w:rPr>
          <w:rFonts w:ascii="Arial" w:hAnsi="Arial" w:cs="Arial"/>
        </w:rPr>
        <w:t xml:space="preserve"> g/m2</w:t>
      </w:r>
      <w:r w:rsidR="004312D7">
        <w:rPr>
          <w:rFonts w:ascii="Arial" w:hAnsi="Arial" w:cs="Arial"/>
        </w:rPr>
        <w:t xml:space="preserve"> w formacie A4.</w:t>
      </w:r>
    </w:p>
    <w:p w:rsidR="002E74AE" w:rsidRDefault="002E74AE" w:rsidP="000E4D91">
      <w:pPr>
        <w:spacing w:line="360" w:lineRule="auto"/>
        <w:jc w:val="both"/>
        <w:rPr>
          <w:rFonts w:ascii="Arial" w:hAnsi="Arial" w:cs="Arial"/>
        </w:rPr>
      </w:pPr>
      <w:r>
        <w:rPr>
          <w:rFonts w:ascii="Arial" w:hAnsi="Arial" w:cs="Arial"/>
        </w:rPr>
        <w:t xml:space="preserve">12. </w:t>
      </w:r>
      <w:r w:rsidR="003A261B" w:rsidRPr="0059478B">
        <w:rPr>
          <w:rFonts w:ascii="Arial" w:hAnsi="Arial" w:cs="Arial"/>
        </w:rPr>
        <w:t xml:space="preserve">Karta ewidencyjna zabytku </w:t>
      </w:r>
      <w:r w:rsidR="003A261B">
        <w:rPr>
          <w:rFonts w:ascii="Arial" w:hAnsi="Arial" w:cs="Arial"/>
        </w:rPr>
        <w:t>techniki składa się z k</w:t>
      </w:r>
      <w:r w:rsidR="003A261B" w:rsidRPr="0059478B">
        <w:rPr>
          <w:rFonts w:ascii="Arial" w:hAnsi="Arial" w:cs="Arial"/>
        </w:rPr>
        <w:t>arty czterostronicowej, podzielonej na 2</w:t>
      </w:r>
      <w:r w:rsidR="003A261B">
        <w:rPr>
          <w:rFonts w:ascii="Arial" w:hAnsi="Arial" w:cs="Arial"/>
        </w:rPr>
        <w:t>7</w:t>
      </w:r>
      <w:r w:rsidR="003A261B" w:rsidRPr="0059478B">
        <w:rPr>
          <w:rFonts w:ascii="Arial" w:hAnsi="Arial" w:cs="Arial"/>
        </w:rPr>
        <w:t xml:space="preserve"> pól (rubryk</w:t>
      </w:r>
      <w:r w:rsidR="003A261B">
        <w:rPr>
          <w:rFonts w:ascii="Arial" w:hAnsi="Arial" w:cs="Arial"/>
        </w:rPr>
        <w:t>).</w:t>
      </w:r>
    </w:p>
    <w:p w:rsidR="003A261B" w:rsidRDefault="003A261B" w:rsidP="000E4D91">
      <w:pPr>
        <w:spacing w:line="360" w:lineRule="auto"/>
        <w:jc w:val="both"/>
        <w:rPr>
          <w:rFonts w:ascii="Arial" w:hAnsi="Arial" w:cs="Arial"/>
        </w:rPr>
      </w:pPr>
    </w:p>
    <w:p w:rsidR="001F5F69" w:rsidRPr="005B2755" w:rsidRDefault="001F5F69" w:rsidP="000E4D91">
      <w:pPr>
        <w:widowControl w:val="0"/>
        <w:autoSpaceDE w:val="0"/>
        <w:autoSpaceDN w:val="0"/>
        <w:adjustRightInd w:val="0"/>
        <w:spacing w:line="360" w:lineRule="auto"/>
        <w:jc w:val="both"/>
        <w:rPr>
          <w:rFonts w:ascii="Arial" w:hAnsi="Arial" w:cs="Arial"/>
        </w:rPr>
      </w:pPr>
      <w:r w:rsidRPr="005B2755">
        <w:rPr>
          <w:rFonts w:ascii="Arial" w:hAnsi="Arial" w:cs="Arial"/>
          <w:b/>
        </w:rPr>
        <w:t xml:space="preserve">INSTRUKCJA </w:t>
      </w:r>
      <w:r>
        <w:rPr>
          <w:rFonts w:ascii="Arial" w:hAnsi="Arial" w:cs="Arial"/>
          <w:b/>
        </w:rPr>
        <w:t>WYPEŁNIANIA</w:t>
      </w:r>
      <w:r w:rsidR="00155714">
        <w:rPr>
          <w:rFonts w:ascii="Arial" w:hAnsi="Arial" w:cs="Arial"/>
          <w:b/>
        </w:rPr>
        <w:t xml:space="preserve"> POSZCZEGÓLNYCH</w:t>
      </w:r>
      <w:r>
        <w:rPr>
          <w:rFonts w:ascii="Arial" w:hAnsi="Arial" w:cs="Arial"/>
          <w:b/>
        </w:rPr>
        <w:t xml:space="preserve"> RUBRYK</w:t>
      </w:r>
      <w:r w:rsidRPr="005B2755">
        <w:rPr>
          <w:rFonts w:ascii="Arial" w:hAnsi="Arial" w:cs="Arial"/>
          <w:b/>
        </w:rPr>
        <w:t xml:space="preserve"> KART</w:t>
      </w:r>
      <w:r>
        <w:rPr>
          <w:rFonts w:ascii="Arial" w:hAnsi="Arial" w:cs="Arial"/>
          <w:b/>
        </w:rPr>
        <w:t>Y</w:t>
      </w:r>
      <w:r w:rsidRPr="005B2755">
        <w:rPr>
          <w:rFonts w:ascii="Arial" w:hAnsi="Arial" w:cs="Arial"/>
          <w:b/>
        </w:rPr>
        <w:t xml:space="preserve"> EWIDENCYJN</w:t>
      </w:r>
      <w:r>
        <w:rPr>
          <w:rFonts w:ascii="Arial" w:hAnsi="Arial" w:cs="Arial"/>
          <w:b/>
        </w:rPr>
        <w:t>EJ</w:t>
      </w:r>
      <w:r w:rsidRPr="005B2755">
        <w:rPr>
          <w:rFonts w:ascii="Arial" w:hAnsi="Arial" w:cs="Arial"/>
          <w:b/>
        </w:rPr>
        <w:t xml:space="preserve"> RUCHOMYCH ZABYTKÓW TECHNIKI</w:t>
      </w:r>
    </w:p>
    <w:p w:rsidR="0022058B" w:rsidRDefault="0022058B" w:rsidP="0022058B">
      <w:pPr>
        <w:keepNext/>
        <w:spacing w:line="360" w:lineRule="auto"/>
        <w:jc w:val="both"/>
        <w:outlineLvl w:val="0"/>
        <w:rPr>
          <w:rFonts w:ascii="Arial" w:hAnsi="Arial" w:cs="Arial"/>
          <w:b/>
          <w:szCs w:val="20"/>
          <w:u w:val="single"/>
        </w:rPr>
      </w:pPr>
    </w:p>
    <w:p w:rsidR="0022058B" w:rsidRPr="00C27F73" w:rsidRDefault="0022058B" w:rsidP="0022058B">
      <w:pPr>
        <w:keepNext/>
        <w:spacing w:line="360" w:lineRule="auto"/>
        <w:jc w:val="both"/>
        <w:outlineLvl w:val="0"/>
        <w:rPr>
          <w:rFonts w:ascii="Arial" w:hAnsi="Arial" w:cs="Arial"/>
          <w:b/>
          <w:szCs w:val="20"/>
          <w:u w:val="single"/>
        </w:rPr>
      </w:pPr>
      <w:r w:rsidRPr="00C27F73">
        <w:rPr>
          <w:rFonts w:ascii="Arial" w:hAnsi="Arial" w:cs="Arial"/>
          <w:b/>
          <w:szCs w:val="20"/>
          <w:u w:val="single"/>
        </w:rPr>
        <w:t xml:space="preserve">I STRONA KARTY </w:t>
      </w: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 xml:space="preserve">1 </w:t>
      </w:r>
      <w:r w:rsidR="003E0456" w:rsidRPr="003A261B">
        <w:rPr>
          <w:rFonts w:ascii="Arial" w:hAnsi="Arial" w:cs="Arial"/>
          <w:b/>
          <w:sz w:val="22"/>
          <w:szCs w:val="22"/>
        </w:rPr>
        <w:t xml:space="preserve">Nazwa </w:t>
      </w:r>
      <w:r w:rsidR="006A2298" w:rsidRPr="003A261B">
        <w:rPr>
          <w:rFonts w:ascii="Arial" w:hAnsi="Arial" w:cs="Arial"/>
          <w:b/>
          <w:sz w:val="22"/>
          <w:szCs w:val="22"/>
        </w:rPr>
        <w:t>–</w:t>
      </w:r>
      <w:r w:rsidR="003E0456" w:rsidRPr="003A261B">
        <w:rPr>
          <w:rFonts w:ascii="Arial" w:hAnsi="Arial" w:cs="Arial"/>
          <w:b/>
          <w:sz w:val="22"/>
          <w:szCs w:val="22"/>
        </w:rPr>
        <w:t xml:space="preserve"> </w:t>
      </w:r>
      <w:r w:rsidR="006A2298" w:rsidRPr="003A261B">
        <w:rPr>
          <w:rFonts w:ascii="Arial" w:hAnsi="Arial" w:cs="Arial"/>
          <w:b/>
          <w:sz w:val="22"/>
          <w:szCs w:val="22"/>
        </w:rPr>
        <w:t>(o</w:t>
      </w:r>
      <w:r w:rsidRPr="003A261B">
        <w:rPr>
          <w:rFonts w:ascii="Arial" w:hAnsi="Arial" w:cs="Arial"/>
          <w:b/>
          <w:sz w:val="22"/>
          <w:szCs w:val="22"/>
        </w:rPr>
        <w:t>kreślenie zabytku</w:t>
      </w:r>
      <w:r w:rsidR="006A2298" w:rsidRPr="003A261B">
        <w:rPr>
          <w:rFonts w:ascii="Arial" w:hAnsi="Arial" w:cs="Arial"/>
          <w:b/>
          <w:sz w:val="22"/>
          <w:szCs w:val="22"/>
        </w:rPr>
        <w:t>)</w:t>
      </w:r>
      <w:r w:rsidRPr="003A261B">
        <w:rPr>
          <w:rFonts w:ascii="Arial" w:hAnsi="Arial" w:cs="Arial"/>
          <w:sz w:val="22"/>
          <w:szCs w:val="22"/>
        </w:rPr>
        <w:t xml:space="preserve"> - podać w formie krótkiej i jednoznacznej, posługując się obowiązującą nomenklaturą techniczną rodzaj zabytku tj. jego nazwę, ewentualnie również w nawiasie nazwę potocznie używaną i bliżej określić charakter techniczny obiektu (podać nazwę typu).</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2 Czas powstania</w:t>
      </w:r>
      <w:r w:rsidR="006A2298" w:rsidRPr="003A261B">
        <w:rPr>
          <w:rFonts w:ascii="Arial" w:hAnsi="Arial" w:cs="Arial"/>
          <w:b/>
          <w:sz w:val="22"/>
          <w:szCs w:val="22"/>
        </w:rPr>
        <w:t xml:space="preserve"> </w:t>
      </w:r>
      <w:r w:rsidR="006A2298" w:rsidRPr="003A261B">
        <w:rPr>
          <w:rFonts w:ascii="Arial" w:hAnsi="Arial" w:cs="Arial"/>
          <w:sz w:val="22"/>
          <w:szCs w:val="22"/>
        </w:rPr>
        <w:t>-</w:t>
      </w:r>
      <w:r w:rsidRPr="003A261B">
        <w:rPr>
          <w:rFonts w:ascii="Arial" w:hAnsi="Arial" w:cs="Arial"/>
          <w:sz w:val="22"/>
          <w:szCs w:val="22"/>
        </w:rPr>
        <w:t xml:space="preserve"> (rok produkcji) - w wypadku braku pewnych danych określić przynajmniej w przybliżeniu do połowy stulecia. Przy obiektach pochodzących z przełomu XIX i XX w. i z czasów najnowszych, należy uściślić datowanie do dziesięciolecia.</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3 Materiał podstawowy</w:t>
      </w:r>
      <w:r w:rsidRPr="003A261B">
        <w:rPr>
          <w:rFonts w:ascii="Arial" w:hAnsi="Arial" w:cs="Arial"/>
          <w:sz w:val="22"/>
          <w:szCs w:val="22"/>
        </w:rPr>
        <w:t xml:space="preserve"> - podajemy materiał (lub materiały) podstawowe, z kt</w:t>
      </w:r>
      <w:r w:rsidR="0023698C" w:rsidRPr="003A261B">
        <w:rPr>
          <w:rFonts w:ascii="Arial" w:hAnsi="Arial" w:cs="Arial"/>
          <w:sz w:val="22"/>
          <w:szCs w:val="22"/>
        </w:rPr>
        <w:t>órego powstała całość (lub części główne</w:t>
      </w:r>
      <w:r w:rsidRPr="003A261B">
        <w:rPr>
          <w:rFonts w:ascii="Arial" w:hAnsi="Arial" w:cs="Arial"/>
          <w:sz w:val="22"/>
          <w:szCs w:val="22"/>
        </w:rPr>
        <w:t>) zabytku.</w:t>
      </w:r>
    </w:p>
    <w:p w:rsidR="001F5F69" w:rsidRPr="003A261B" w:rsidRDefault="001F5F69" w:rsidP="000E4D91">
      <w:pPr>
        <w:spacing w:line="360" w:lineRule="auto"/>
        <w:rPr>
          <w:rFonts w:ascii="Arial" w:hAnsi="Arial" w:cs="Arial"/>
          <w:sz w:val="22"/>
          <w:szCs w:val="22"/>
        </w:rPr>
      </w:pPr>
    </w:p>
    <w:p w:rsidR="001F5F69" w:rsidRPr="003A261B" w:rsidRDefault="00BF6CA3" w:rsidP="000E4D91">
      <w:pPr>
        <w:spacing w:line="360" w:lineRule="auto"/>
        <w:rPr>
          <w:rFonts w:ascii="Arial" w:hAnsi="Arial" w:cs="Arial"/>
          <w:sz w:val="22"/>
          <w:szCs w:val="22"/>
        </w:rPr>
      </w:pPr>
      <w:r w:rsidRPr="003A261B">
        <w:rPr>
          <w:rFonts w:ascii="Arial" w:hAnsi="Arial" w:cs="Arial"/>
          <w:b/>
          <w:sz w:val="22"/>
          <w:szCs w:val="22"/>
        </w:rPr>
        <w:t>4</w:t>
      </w:r>
      <w:r w:rsidR="001F5F69" w:rsidRPr="003A261B">
        <w:rPr>
          <w:rFonts w:ascii="Arial" w:hAnsi="Arial" w:cs="Arial"/>
          <w:b/>
          <w:sz w:val="22"/>
          <w:szCs w:val="22"/>
        </w:rPr>
        <w:t xml:space="preserve"> Dane firmowe</w:t>
      </w:r>
      <w:r w:rsidR="001F5F69" w:rsidRPr="003A261B">
        <w:rPr>
          <w:rFonts w:ascii="Arial" w:hAnsi="Arial" w:cs="Arial"/>
          <w:sz w:val="22"/>
          <w:szCs w:val="22"/>
        </w:rPr>
        <w:t xml:space="preserve"> - podać nazwę firmy bądź nazwisko producenta, wytwórcy, miejsce powstania lub miejsce pochodzenia obiektu, markę fabryczną, model. Wszelkie oznaczenia firmowe należy cytować in extenso, nie naśladując jednak oryginalnego rozmieszczenia napisów. Końce wierszy należy oddzielać poziomymi kreskami.</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5 Wymiary</w:t>
      </w:r>
      <w:r w:rsidRPr="003A261B">
        <w:rPr>
          <w:rFonts w:ascii="Arial" w:hAnsi="Arial" w:cs="Arial"/>
          <w:sz w:val="22"/>
          <w:szCs w:val="22"/>
        </w:rPr>
        <w:t xml:space="preserve"> - podać</w:t>
      </w:r>
      <w:r w:rsidR="00655D8D" w:rsidRPr="003A261B">
        <w:rPr>
          <w:rFonts w:ascii="Arial" w:hAnsi="Arial" w:cs="Arial"/>
          <w:sz w:val="22"/>
          <w:szCs w:val="22"/>
        </w:rPr>
        <w:t xml:space="preserve"> długość</w:t>
      </w:r>
      <w:r w:rsidRPr="003A261B">
        <w:rPr>
          <w:rFonts w:ascii="Arial" w:hAnsi="Arial" w:cs="Arial"/>
          <w:sz w:val="22"/>
          <w:szCs w:val="22"/>
        </w:rPr>
        <w:t>, szerokość,</w:t>
      </w:r>
      <w:r w:rsidR="00655D8D" w:rsidRPr="003A261B">
        <w:rPr>
          <w:rFonts w:ascii="Arial" w:hAnsi="Arial" w:cs="Arial"/>
          <w:sz w:val="22"/>
          <w:szCs w:val="22"/>
        </w:rPr>
        <w:t xml:space="preserve"> wysokość</w:t>
      </w:r>
      <w:r w:rsidRPr="003A261B">
        <w:rPr>
          <w:rFonts w:ascii="Arial" w:hAnsi="Arial" w:cs="Arial"/>
          <w:sz w:val="22"/>
          <w:szCs w:val="22"/>
        </w:rPr>
        <w:t xml:space="preserve"> (</w:t>
      </w:r>
      <w:r w:rsidR="00655D8D" w:rsidRPr="003A261B">
        <w:rPr>
          <w:rFonts w:ascii="Arial" w:hAnsi="Arial" w:cs="Arial"/>
          <w:sz w:val="22"/>
          <w:szCs w:val="22"/>
        </w:rPr>
        <w:t>opcjonalnie</w:t>
      </w:r>
      <w:r w:rsidRPr="003A261B">
        <w:rPr>
          <w:rFonts w:ascii="Arial" w:hAnsi="Arial" w:cs="Arial"/>
          <w:sz w:val="22"/>
          <w:szCs w:val="22"/>
        </w:rPr>
        <w:t xml:space="preserve"> średnicę lub rozpiętość, orientującą co do wielkości przestrzennej obiektu, z podaniem skrajnych punktów pomiarowych) zależnie od wielkości obiektu w milimetrach, centymetrach lub metrach.</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6 Ciężar</w:t>
      </w:r>
      <w:r w:rsidRPr="003A261B">
        <w:rPr>
          <w:rFonts w:ascii="Arial" w:hAnsi="Arial" w:cs="Arial"/>
          <w:sz w:val="22"/>
          <w:szCs w:val="22"/>
        </w:rPr>
        <w:t xml:space="preserve"> - podać w gramach, kilogramach lub w tonach (przy braku danych można posługiwać się wielkościami przybliżonymi</w:t>
      </w:r>
      <w:r w:rsidR="001B7F1F" w:rsidRPr="003A261B">
        <w:rPr>
          <w:rFonts w:ascii="Arial" w:hAnsi="Arial" w:cs="Arial"/>
          <w:sz w:val="22"/>
          <w:szCs w:val="22"/>
        </w:rPr>
        <w:t xml:space="preserve"> poprzedzając wpis symbolem </w:t>
      </w:r>
      <w:r w:rsidR="00251416" w:rsidRPr="003A261B">
        <w:rPr>
          <w:rFonts w:ascii="Arial" w:hAnsi="Arial" w:cs="Arial"/>
          <w:sz w:val="22"/>
          <w:szCs w:val="22"/>
        </w:rPr>
        <w:t>„</w:t>
      </w:r>
      <w:r w:rsidR="001B7F1F" w:rsidRPr="003A261B">
        <w:rPr>
          <w:rFonts w:ascii="Arial" w:hAnsi="Arial" w:cs="Arial"/>
          <w:sz w:val="22"/>
          <w:szCs w:val="22"/>
        </w:rPr>
        <w:t>ok.</w:t>
      </w:r>
      <w:r w:rsidR="00251416" w:rsidRPr="003A261B">
        <w:rPr>
          <w:rFonts w:ascii="Arial" w:hAnsi="Arial" w:cs="Arial"/>
          <w:sz w:val="22"/>
          <w:szCs w:val="22"/>
        </w:rPr>
        <w:t>”</w:t>
      </w:r>
      <w:r w:rsidRPr="003A261B">
        <w:rPr>
          <w:rFonts w:ascii="Arial" w:hAnsi="Arial" w:cs="Arial"/>
          <w:sz w:val="22"/>
          <w:szCs w:val="22"/>
        </w:rPr>
        <w:t>).</w:t>
      </w:r>
    </w:p>
    <w:p w:rsidR="001F5F69" w:rsidRPr="003A261B" w:rsidRDefault="001F5F69" w:rsidP="000E4D91">
      <w:pPr>
        <w:spacing w:line="360" w:lineRule="auto"/>
        <w:rPr>
          <w:rFonts w:ascii="Arial" w:hAnsi="Arial" w:cs="Arial"/>
          <w:sz w:val="22"/>
          <w:szCs w:val="22"/>
        </w:rPr>
      </w:pPr>
    </w:p>
    <w:p w:rsidR="001F5F69" w:rsidRPr="003A261B" w:rsidRDefault="00047EE0" w:rsidP="000E4D91">
      <w:pPr>
        <w:spacing w:line="360" w:lineRule="auto"/>
        <w:rPr>
          <w:rFonts w:ascii="Arial" w:hAnsi="Arial" w:cs="Arial"/>
          <w:sz w:val="22"/>
          <w:szCs w:val="22"/>
        </w:rPr>
      </w:pPr>
      <w:r w:rsidRPr="003A261B">
        <w:rPr>
          <w:rFonts w:ascii="Arial" w:hAnsi="Arial" w:cs="Arial"/>
          <w:b/>
          <w:sz w:val="22"/>
          <w:szCs w:val="22"/>
        </w:rPr>
        <w:t>7 I</w:t>
      </w:r>
      <w:r w:rsidR="001F5F69" w:rsidRPr="003A261B">
        <w:rPr>
          <w:rFonts w:ascii="Arial" w:hAnsi="Arial" w:cs="Arial"/>
          <w:b/>
          <w:sz w:val="22"/>
          <w:szCs w:val="22"/>
        </w:rPr>
        <w:t>lość</w:t>
      </w:r>
      <w:r w:rsidR="001F5F69" w:rsidRPr="003A261B">
        <w:rPr>
          <w:rFonts w:ascii="Arial" w:hAnsi="Arial" w:cs="Arial"/>
          <w:sz w:val="22"/>
          <w:szCs w:val="22"/>
        </w:rPr>
        <w:t xml:space="preserve"> - dotyczy wypadków, w których przedmiotem ewidencji są zabytki identyczne. We wszystkich innych wypadkach w rubryce tej należy postawić cyfrę „1”.</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lastRenderedPageBreak/>
        <w:t xml:space="preserve">8 </w:t>
      </w:r>
      <w:r w:rsidR="00C13507" w:rsidRPr="003A261B">
        <w:rPr>
          <w:rFonts w:ascii="Arial" w:hAnsi="Arial" w:cs="Arial"/>
          <w:b/>
          <w:sz w:val="22"/>
          <w:szCs w:val="22"/>
        </w:rPr>
        <w:t>Materiały graficzne</w:t>
      </w:r>
      <w:r w:rsidR="00C13507" w:rsidRPr="003A261B">
        <w:rPr>
          <w:rFonts w:ascii="Arial" w:hAnsi="Arial" w:cs="Arial"/>
          <w:sz w:val="22"/>
          <w:szCs w:val="22"/>
        </w:rPr>
        <w:t xml:space="preserve"> – (f</w:t>
      </w:r>
      <w:r w:rsidRPr="003A261B">
        <w:rPr>
          <w:rFonts w:ascii="Arial" w:hAnsi="Arial" w:cs="Arial"/>
          <w:sz w:val="22"/>
          <w:szCs w:val="22"/>
        </w:rPr>
        <w:t>otografie i rysunki techniczne</w:t>
      </w:r>
      <w:r w:rsidR="00C13507" w:rsidRPr="003A261B">
        <w:rPr>
          <w:rFonts w:ascii="Arial" w:hAnsi="Arial" w:cs="Arial"/>
          <w:sz w:val="22"/>
          <w:szCs w:val="22"/>
        </w:rPr>
        <w:t>)</w:t>
      </w:r>
      <w:r w:rsidRPr="003A261B">
        <w:rPr>
          <w:rFonts w:ascii="Arial" w:hAnsi="Arial" w:cs="Arial"/>
          <w:sz w:val="22"/>
          <w:szCs w:val="22"/>
        </w:rPr>
        <w:t xml:space="preserve"> – zamieszczony tu materiał ilustracyjny powinien pozwolić na identyfikację obiektu. Należy zamieścić minimu</w:t>
      </w:r>
      <w:r w:rsidR="00F53FA6">
        <w:rPr>
          <w:rFonts w:ascii="Arial" w:hAnsi="Arial" w:cs="Arial"/>
          <w:sz w:val="22"/>
          <w:szCs w:val="22"/>
        </w:rPr>
        <w:t>m 1 zdjęcie, fotograficzne (</w:t>
      </w:r>
      <w:r w:rsidRPr="003A261B">
        <w:rPr>
          <w:rFonts w:ascii="Arial" w:hAnsi="Arial" w:cs="Arial"/>
          <w:sz w:val="22"/>
          <w:szCs w:val="22"/>
        </w:rPr>
        <w:t>9</w:t>
      </w:r>
      <w:r w:rsidR="00F53FA6">
        <w:rPr>
          <w:rFonts w:ascii="Arial" w:hAnsi="Arial" w:cs="Arial"/>
          <w:sz w:val="22"/>
          <w:szCs w:val="22"/>
        </w:rPr>
        <w:t xml:space="preserve"> x 13, 10 x 15</w:t>
      </w:r>
      <w:r w:rsidRPr="003A261B">
        <w:rPr>
          <w:rFonts w:ascii="Arial" w:hAnsi="Arial" w:cs="Arial"/>
          <w:sz w:val="22"/>
          <w:szCs w:val="22"/>
        </w:rPr>
        <w:t>), przedstawiające najbardziej charakterystyczny widok ogólny obiektu i ewentualnie zdjęcia innych, istotnych jego fragmentów. W uzasadnionych wypadkach należy umieścić rysunki techniczne, przedstawiające np. schemat funkcjonowania obiektu.</w:t>
      </w:r>
      <w:r w:rsidR="00F53FA6">
        <w:rPr>
          <w:rFonts w:ascii="Arial" w:hAnsi="Arial" w:cs="Arial"/>
          <w:sz w:val="22"/>
          <w:szCs w:val="22"/>
        </w:rPr>
        <w:t xml:space="preserve"> </w:t>
      </w:r>
    </w:p>
    <w:p w:rsidR="001F5F69" w:rsidRPr="003A261B" w:rsidRDefault="001F5F69" w:rsidP="000E4D91">
      <w:pPr>
        <w:spacing w:line="360" w:lineRule="auto"/>
        <w:rPr>
          <w:rFonts w:ascii="Arial" w:hAnsi="Arial" w:cs="Arial"/>
          <w:sz w:val="22"/>
          <w:szCs w:val="22"/>
        </w:rPr>
      </w:pPr>
    </w:p>
    <w:p w:rsidR="001F5F69" w:rsidRPr="003A261B" w:rsidRDefault="00C13507" w:rsidP="000E4D91">
      <w:pPr>
        <w:spacing w:line="360" w:lineRule="auto"/>
        <w:rPr>
          <w:rFonts w:ascii="Arial" w:hAnsi="Arial" w:cs="Arial"/>
          <w:sz w:val="22"/>
          <w:szCs w:val="22"/>
        </w:rPr>
      </w:pPr>
      <w:r w:rsidRPr="003A261B">
        <w:rPr>
          <w:rFonts w:ascii="Arial" w:hAnsi="Arial" w:cs="Arial"/>
          <w:b/>
          <w:sz w:val="22"/>
          <w:szCs w:val="22"/>
        </w:rPr>
        <w:t xml:space="preserve">9 </w:t>
      </w:r>
      <w:r w:rsidR="002A1C8F">
        <w:rPr>
          <w:rFonts w:ascii="Arial" w:hAnsi="Arial" w:cs="Arial"/>
          <w:b/>
          <w:sz w:val="22"/>
          <w:szCs w:val="22"/>
        </w:rPr>
        <w:t>Adres</w:t>
      </w:r>
      <w:r w:rsidRPr="003A261B">
        <w:rPr>
          <w:rFonts w:ascii="Arial" w:hAnsi="Arial" w:cs="Arial"/>
          <w:sz w:val="22"/>
          <w:szCs w:val="22"/>
        </w:rPr>
        <w:t xml:space="preserve"> –</w:t>
      </w:r>
      <w:r w:rsidR="001F5F69" w:rsidRPr="003A261B">
        <w:rPr>
          <w:rFonts w:ascii="Arial" w:hAnsi="Arial" w:cs="Arial"/>
          <w:sz w:val="22"/>
          <w:szCs w:val="22"/>
        </w:rPr>
        <w:t xml:space="preserve"> (miejscowość, gmina, powiat, województwo) – </w:t>
      </w:r>
    </w:p>
    <w:p w:rsidR="0030137F" w:rsidRPr="003A261B" w:rsidRDefault="001F5F69" w:rsidP="000E4D91">
      <w:pPr>
        <w:spacing w:line="360" w:lineRule="auto"/>
        <w:rPr>
          <w:rFonts w:ascii="Arial" w:hAnsi="Arial" w:cs="Arial"/>
          <w:sz w:val="22"/>
          <w:szCs w:val="22"/>
        </w:rPr>
      </w:pPr>
      <w:r w:rsidRPr="003A261B">
        <w:rPr>
          <w:rFonts w:ascii="Arial" w:hAnsi="Arial" w:cs="Arial"/>
          <w:sz w:val="22"/>
          <w:szCs w:val="22"/>
        </w:rPr>
        <w:t>Miejscowość – aktualna nazwa miejscowości napisana wersalikami drukiem rozstrzelonym; należy zwracać uwagę na poprawne podanie nazw, zgodnie z urzędowym spisem miejscowości.</w:t>
      </w:r>
      <w:r w:rsidR="0030137F" w:rsidRPr="003A261B">
        <w:rPr>
          <w:rFonts w:ascii="Arial" w:hAnsi="Arial" w:cs="Arial"/>
          <w:sz w:val="22"/>
          <w:szCs w:val="22"/>
        </w:rPr>
        <w:t xml:space="preserve"> </w:t>
      </w:r>
    </w:p>
    <w:p w:rsidR="0030137F" w:rsidRPr="003A261B" w:rsidRDefault="0030137F" w:rsidP="000E4D91">
      <w:pPr>
        <w:spacing w:line="360" w:lineRule="auto"/>
        <w:rPr>
          <w:rFonts w:ascii="Arial" w:hAnsi="Arial" w:cs="Arial"/>
          <w:sz w:val="22"/>
          <w:szCs w:val="22"/>
        </w:rPr>
      </w:pPr>
    </w:p>
    <w:p w:rsidR="009E5D7A" w:rsidRPr="003A261B" w:rsidRDefault="0030137F" w:rsidP="000E4D91">
      <w:pPr>
        <w:spacing w:line="360" w:lineRule="auto"/>
        <w:rPr>
          <w:rFonts w:ascii="Arial" w:hAnsi="Arial" w:cs="Arial"/>
          <w:i/>
          <w:sz w:val="22"/>
          <w:szCs w:val="22"/>
        </w:rPr>
      </w:pPr>
      <w:r w:rsidRPr="003A261B">
        <w:rPr>
          <w:rFonts w:ascii="Arial" w:hAnsi="Arial" w:cs="Arial"/>
          <w:i/>
          <w:sz w:val="22"/>
          <w:szCs w:val="22"/>
        </w:rPr>
        <w:t>N</w:t>
      </w:r>
      <w:r w:rsidR="001F5F69" w:rsidRPr="003A261B">
        <w:rPr>
          <w:rFonts w:ascii="Arial" w:hAnsi="Arial" w:cs="Arial"/>
          <w:i/>
          <w:sz w:val="22"/>
          <w:szCs w:val="22"/>
        </w:rPr>
        <w:t xml:space="preserve">azwę województwa, powiatu i gminy  podać zgodnie z obowiązującym od </w:t>
      </w:r>
      <w:r w:rsidRPr="003A261B">
        <w:rPr>
          <w:rFonts w:ascii="Arial" w:hAnsi="Arial" w:cs="Arial"/>
          <w:i/>
          <w:sz w:val="22"/>
          <w:szCs w:val="22"/>
        </w:rPr>
        <w:t>0</w:t>
      </w:r>
      <w:r w:rsidR="001F5F69" w:rsidRPr="003A261B">
        <w:rPr>
          <w:rFonts w:ascii="Arial" w:hAnsi="Arial" w:cs="Arial"/>
          <w:i/>
          <w:sz w:val="22"/>
          <w:szCs w:val="22"/>
        </w:rPr>
        <w:t>1.01.1999 r. p</w:t>
      </w:r>
      <w:r w:rsidRPr="003A261B">
        <w:rPr>
          <w:rFonts w:ascii="Arial" w:hAnsi="Arial" w:cs="Arial"/>
          <w:i/>
          <w:sz w:val="22"/>
          <w:szCs w:val="22"/>
        </w:rPr>
        <w:t>odziałem administracyjnym kraju</w:t>
      </w:r>
      <w:r w:rsidR="009E5D7A" w:rsidRPr="003A261B">
        <w:rPr>
          <w:rFonts w:ascii="Arial" w:hAnsi="Arial" w:cs="Arial"/>
          <w:i/>
          <w:sz w:val="22"/>
          <w:szCs w:val="22"/>
        </w:rPr>
        <w:t>.</w:t>
      </w:r>
    </w:p>
    <w:p w:rsidR="001F5F69" w:rsidRPr="003A261B" w:rsidRDefault="009E5D7A" w:rsidP="000E4D91">
      <w:pPr>
        <w:spacing w:line="360" w:lineRule="auto"/>
        <w:rPr>
          <w:rFonts w:ascii="Arial" w:hAnsi="Arial" w:cs="Arial"/>
          <w:i/>
          <w:sz w:val="22"/>
          <w:szCs w:val="22"/>
        </w:rPr>
      </w:pPr>
      <w:r w:rsidRPr="003A261B">
        <w:rPr>
          <w:rFonts w:ascii="Arial" w:hAnsi="Arial" w:cs="Arial"/>
          <w:i/>
          <w:sz w:val="22"/>
          <w:szCs w:val="22"/>
        </w:rPr>
        <w:t xml:space="preserve">Województwo </w:t>
      </w:r>
      <w:r w:rsidR="001F5F69" w:rsidRPr="003A261B">
        <w:rPr>
          <w:rFonts w:ascii="Arial" w:hAnsi="Arial" w:cs="Arial"/>
          <w:i/>
          <w:sz w:val="22"/>
          <w:szCs w:val="22"/>
        </w:rPr>
        <w:t>-</w:t>
      </w:r>
      <w:r w:rsidR="0030137F" w:rsidRPr="003A261B">
        <w:rPr>
          <w:rFonts w:ascii="Arial" w:hAnsi="Arial" w:cs="Arial"/>
          <w:i/>
          <w:sz w:val="22"/>
          <w:szCs w:val="22"/>
        </w:rPr>
        <w:t xml:space="preserve"> </w:t>
      </w:r>
      <w:r w:rsidR="001F5F69" w:rsidRPr="003A261B">
        <w:rPr>
          <w:rFonts w:ascii="Arial" w:hAnsi="Arial" w:cs="Arial"/>
          <w:i/>
          <w:sz w:val="22"/>
          <w:szCs w:val="22"/>
        </w:rPr>
        <w:t>nazwa województwa w formie</w:t>
      </w:r>
      <w:r w:rsidR="0030137F" w:rsidRPr="003A261B">
        <w:rPr>
          <w:rFonts w:ascii="Arial" w:hAnsi="Arial" w:cs="Arial"/>
          <w:i/>
          <w:sz w:val="22"/>
          <w:szCs w:val="22"/>
        </w:rPr>
        <w:t xml:space="preserve"> </w:t>
      </w:r>
      <w:r w:rsidR="001F5F69" w:rsidRPr="003A261B">
        <w:rPr>
          <w:rFonts w:ascii="Arial" w:hAnsi="Arial" w:cs="Arial"/>
          <w:i/>
          <w:sz w:val="22"/>
          <w:szCs w:val="22"/>
        </w:rPr>
        <w:t>przymiotnikowej, np. mazowieckie,</w:t>
      </w:r>
    </w:p>
    <w:p w:rsidR="001F5F69" w:rsidRPr="003A261B" w:rsidRDefault="009E5D7A" w:rsidP="000E4D91">
      <w:pPr>
        <w:spacing w:line="360" w:lineRule="auto"/>
        <w:rPr>
          <w:rFonts w:ascii="Arial" w:hAnsi="Arial" w:cs="Arial"/>
          <w:i/>
          <w:sz w:val="22"/>
          <w:szCs w:val="22"/>
        </w:rPr>
      </w:pPr>
      <w:r w:rsidRPr="003A261B">
        <w:rPr>
          <w:rFonts w:ascii="Arial" w:hAnsi="Arial" w:cs="Arial"/>
          <w:i/>
          <w:sz w:val="22"/>
          <w:szCs w:val="22"/>
        </w:rPr>
        <w:t xml:space="preserve">Powiat - </w:t>
      </w:r>
      <w:r w:rsidR="001F5F69" w:rsidRPr="003A261B">
        <w:rPr>
          <w:rFonts w:ascii="Arial" w:hAnsi="Arial" w:cs="Arial"/>
          <w:i/>
          <w:sz w:val="22"/>
          <w:szCs w:val="22"/>
        </w:rPr>
        <w:t>nazwa powiatu w formie przymiotnikowej, np. jeleniogórski,</w:t>
      </w:r>
    </w:p>
    <w:p w:rsidR="001F5F69" w:rsidRPr="003A261B" w:rsidRDefault="009E5D7A" w:rsidP="000E4D91">
      <w:pPr>
        <w:spacing w:line="360" w:lineRule="auto"/>
        <w:rPr>
          <w:rFonts w:ascii="Arial" w:hAnsi="Arial" w:cs="Arial"/>
          <w:i/>
          <w:sz w:val="22"/>
          <w:szCs w:val="22"/>
        </w:rPr>
      </w:pPr>
      <w:r w:rsidRPr="003A261B">
        <w:rPr>
          <w:rFonts w:ascii="Arial" w:hAnsi="Arial" w:cs="Arial"/>
          <w:i/>
          <w:sz w:val="22"/>
          <w:szCs w:val="22"/>
        </w:rPr>
        <w:t xml:space="preserve">Gmina - </w:t>
      </w:r>
      <w:r w:rsidR="001F5F69" w:rsidRPr="003A261B">
        <w:rPr>
          <w:rFonts w:ascii="Arial" w:hAnsi="Arial" w:cs="Arial"/>
          <w:i/>
          <w:sz w:val="22"/>
          <w:szCs w:val="22"/>
        </w:rPr>
        <w:t>nazwa gminy w formie rzeczownikowej w mianowniku, np. Radziejowice.</w:t>
      </w:r>
    </w:p>
    <w:p w:rsidR="001F5F69" w:rsidRPr="003A261B" w:rsidRDefault="001F5F69" w:rsidP="000E4D91">
      <w:pPr>
        <w:spacing w:line="360" w:lineRule="auto"/>
        <w:rPr>
          <w:rFonts w:ascii="Arial" w:hAnsi="Arial" w:cs="Arial"/>
          <w:sz w:val="22"/>
          <w:szCs w:val="22"/>
        </w:rPr>
      </w:pPr>
    </w:p>
    <w:p w:rsidR="001F5F69" w:rsidRPr="003A261B" w:rsidRDefault="0087322D" w:rsidP="000E4D91">
      <w:pPr>
        <w:spacing w:line="360" w:lineRule="auto"/>
        <w:rPr>
          <w:rFonts w:ascii="Arial" w:hAnsi="Arial" w:cs="Arial"/>
          <w:sz w:val="22"/>
          <w:szCs w:val="22"/>
        </w:rPr>
      </w:pPr>
      <w:r w:rsidRPr="003A261B">
        <w:rPr>
          <w:rFonts w:ascii="Arial" w:hAnsi="Arial" w:cs="Arial"/>
          <w:b/>
          <w:sz w:val="22"/>
          <w:szCs w:val="22"/>
        </w:rPr>
        <w:t xml:space="preserve">10 </w:t>
      </w:r>
      <w:r w:rsidR="001F5F69" w:rsidRPr="003A261B">
        <w:rPr>
          <w:rFonts w:ascii="Arial" w:hAnsi="Arial" w:cs="Arial"/>
          <w:b/>
          <w:sz w:val="22"/>
          <w:szCs w:val="22"/>
        </w:rPr>
        <w:t>Właściciel i jego adres</w:t>
      </w:r>
      <w:r w:rsidR="001F5F69" w:rsidRPr="003A261B">
        <w:rPr>
          <w:rFonts w:ascii="Arial" w:hAnsi="Arial" w:cs="Arial"/>
          <w:sz w:val="22"/>
          <w:szCs w:val="22"/>
        </w:rPr>
        <w:t xml:space="preserve"> - podać prawnego właściciela obiektu (osobę prywatną, bądź instytucję państwową) w pełnym brzmieniu. Dane te muszą być aktualne.</w:t>
      </w:r>
    </w:p>
    <w:p w:rsidR="001F5F69" w:rsidRPr="003A261B" w:rsidRDefault="001F5F69" w:rsidP="000E4D91">
      <w:pPr>
        <w:spacing w:line="360" w:lineRule="auto"/>
        <w:rPr>
          <w:rFonts w:ascii="Arial" w:hAnsi="Arial" w:cs="Arial"/>
          <w:sz w:val="22"/>
          <w:szCs w:val="22"/>
        </w:rPr>
      </w:pPr>
    </w:p>
    <w:p w:rsidR="001F5F69" w:rsidRPr="003A261B" w:rsidRDefault="00B434C3" w:rsidP="000E4D91">
      <w:pPr>
        <w:spacing w:line="360" w:lineRule="auto"/>
        <w:rPr>
          <w:rFonts w:ascii="Arial" w:hAnsi="Arial" w:cs="Arial"/>
          <w:sz w:val="22"/>
          <w:szCs w:val="22"/>
        </w:rPr>
      </w:pPr>
      <w:r w:rsidRPr="003A261B">
        <w:rPr>
          <w:rFonts w:ascii="Arial" w:hAnsi="Arial" w:cs="Arial"/>
          <w:b/>
          <w:sz w:val="22"/>
          <w:szCs w:val="22"/>
        </w:rPr>
        <w:t>1</w:t>
      </w:r>
      <w:r w:rsidR="001F5F69" w:rsidRPr="003A261B">
        <w:rPr>
          <w:rFonts w:ascii="Arial" w:hAnsi="Arial" w:cs="Arial"/>
          <w:b/>
          <w:sz w:val="22"/>
          <w:szCs w:val="22"/>
        </w:rPr>
        <w:t xml:space="preserve">1 </w:t>
      </w:r>
      <w:r w:rsidRPr="003A261B">
        <w:rPr>
          <w:rFonts w:ascii="Arial" w:hAnsi="Arial" w:cs="Arial"/>
          <w:b/>
          <w:sz w:val="22"/>
          <w:szCs w:val="22"/>
        </w:rPr>
        <w:t>Użytkownik i jego adres</w:t>
      </w:r>
      <w:r w:rsidR="001F5F69" w:rsidRPr="003A261B">
        <w:rPr>
          <w:rFonts w:ascii="Arial" w:hAnsi="Arial" w:cs="Arial"/>
          <w:sz w:val="22"/>
          <w:szCs w:val="22"/>
        </w:rPr>
        <w:t xml:space="preserve"> - podać aktualnego użytkownika obiektu, tj. w pełnym brzmieniu nazwę instytucji, bądź imię i nazwi</w:t>
      </w:r>
      <w:r w:rsidR="00165807" w:rsidRPr="003A261B">
        <w:rPr>
          <w:rFonts w:ascii="Arial" w:hAnsi="Arial" w:cs="Arial"/>
          <w:sz w:val="22"/>
          <w:szCs w:val="22"/>
        </w:rPr>
        <w:t>sko osoby prywatnej oraz adres (n</w:t>
      </w:r>
      <w:r w:rsidR="001F5F69" w:rsidRPr="003A261B">
        <w:rPr>
          <w:rFonts w:ascii="Arial" w:hAnsi="Arial" w:cs="Arial"/>
          <w:sz w:val="22"/>
          <w:szCs w:val="22"/>
        </w:rPr>
        <w:t>a dole rubryki podać nr inwentarzowy obiektu według kart inwentaryzacyjnych środków trwałych, dostępnych w jednostkach gospodarczych</w:t>
      </w:r>
      <w:r w:rsidR="00165807" w:rsidRPr="003A261B">
        <w:rPr>
          <w:rFonts w:ascii="Arial" w:hAnsi="Arial" w:cs="Arial"/>
          <w:sz w:val="22"/>
          <w:szCs w:val="22"/>
        </w:rPr>
        <w:t>)</w:t>
      </w:r>
      <w:r w:rsidR="001F5F69" w:rsidRPr="003A261B">
        <w:rPr>
          <w:rFonts w:ascii="Arial" w:hAnsi="Arial" w:cs="Arial"/>
          <w:sz w:val="22"/>
          <w:szCs w:val="22"/>
        </w:rPr>
        <w:t>.</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12 Miejsce pracy (</w:t>
      </w:r>
      <w:r w:rsidR="00165807" w:rsidRPr="003A261B">
        <w:rPr>
          <w:rFonts w:ascii="Arial" w:hAnsi="Arial" w:cs="Arial"/>
          <w:b/>
          <w:sz w:val="22"/>
          <w:szCs w:val="22"/>
        </w:rPr>
        <w:t>przechowywania)</w:t>
      </w:r>
      <w:r w:rsidR="00DC2FA9" w:rsidRPr="003A261B">
        <w:rPr>
          <w:rFonts w:ascii="Arial" w:hAnsi="Arial" w:cs="Arial"/>
          <w:sz w:val="22"/>
          <w:szCs w:val="22"/>
        </w:rPr>
        <w:t xml:space="preserve"> - podać miejsce położenia (pracy)</w:t>
      </w:r>
      <w:r w:rsidRPr="003A261B">
        <w:rPr>
          <w:rFonts w:ascii="Arial" w:hAnsi="Arial" w:cs="Arial"/>
          <w:sz w:val="22"/>
          <w:szCs w:val="22"/>
        </w:rPr>
        <w:t xml:space="preserve"> obiektu w miejscu przechowywania.</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13 Udostępnienie</w:t>
      </w:r>
      <w:r w:rsidRPr="003A261B">
        <w:rPr>
          <w:rFonts w:ascii="Arial" w:hAnsi="Arial" w:cs="Arial"/>
          <w:sz w:val="22"/>
          <w:szCs w:val="22"/>
        </w:rPr>
        <w:t xml:space="preserve"> - podać nazwę i adres jednostki gospodarczej lub osoby prywatnej, których zgody wymaga udostępnienie obiektu. W rubryce tej odnotowujemy także inne utrudnienia w dostępie do zabytku.</w:t>
      </w:r>
    </w:p>
    <w:p w:rsidR="001F5F69" w:rsidRPr="003A261B" w:rsidRDefault="001F5F69" w:rsidP="000E4D91">
      <w:pPr>
        <w:spacing w:line="360" w:lineRule="auto"/>
        <w:rPr>
          <w:rFonts w:ascii="Arial" w:hAnsi="Arial" w:cs="Arial"/>
          <w:sz w:val="22"/>
          <w:szCs w:val="22"/>
        </w:rPr>
      </w:pPr>
    </w:p>
    <w:p w:rsidR="00B415D0" w:rsidRDefault="0013161E" w:rsidP="000B1FF4">
      <w:pPr>
        <w:spacing w:line="360" w:lineRule="auto"/>
        <w:rPr>
          <w:rFonts w:ascii="Arial" w:hAnsi="Arial" w:cs="Arial"/>
          <w:sz w:val="22"/>
          <w:szCs w:val="22"/>
        </w:rPr>
      </w:pPr>
      <w:r w:rsidRPr="003A261B">
        <w:rPr>
          <w:rFonts w:ascii="Arial" w:hAnsi="Arial" w:cs="Arial"/>
          <w:b/>
          <w:sz w:val="22"/>
          <w:szCs w:val="22"/>
        </w:rPr>
        <w:t>1</w:t>
      </w:r>
      <w:r w:rsidR="001F5F69" w:rsidRPr="003A261B">
        <w:rPr>
          <w:rFonts w:ascii="Arial" w:hAnsi="Arial" w:cs="Arial"/>
          <w:b/>
          <w:sz w:val="22"/>
          <w:szCs w:val="22"/>
        </w:rPr>
        <w:t xml:space="preserve">4 </w:t>
      </w:r>
      <w:r w:rsidRPr="003A261B">
        <w:rPr>
          <w:rFonts w:ascii="Arial" w:hAnsi="Arial" w:cs="Arial"/>
          <w:b/>
          <w:sz w:val="22"/>
          <w:szCs w:val="22"/>
        </w:rPr>
        <w:t>Formy ochrony</w:t>
      </w:r>
      <w:r w:rsidRPr="003A261B">
        <w:rPr>
          <w:rFonts w:ascii="Arial" w:hAnsi="Arial" w:cs="Arial"/>
          <w:sz w:val="22"/>
          <w:szCs w:val="22"/>
        </w:rPr>
        <w:t xml:space="preserve"> - np. r</w:t>
      </w:r>
      <w:r w:rsidR="001F5F69" w:rsidRPr="003A261B">
        <w:rPr>
          <w:rFonts w:ascii="Arial" w:hAnsi="Arial" w:cs="Arial"/>
          <w:sz w:val="22"/>
          <w:szCs w:val="22"/>
        </w:rPr>
        <w:t>ejestr zabytków</w:t>
      </w:r>
      <w:r w:rsidRPr="003A261B">
        <w:rPr>
          <w:rFonts w:ascii="Arial" w:hAnsi="Arial" w:cs="Arial"/>
          <w:sz w:val="22"/>
          <w:szCs w:val="22"/>
        </w:rPr>
        <w:t xml:space="preserve"> (</w:t>
      </w:r>
      <w:r w:rsidR="001F5F69" w:rsidRPr="003A261B">
        <w:rPr>
          <w:rFonts w:ascii="Arial" w:hAnsi="Arial" w:cs="Arial"/>
          <w:sz w:val="22"/>
          <w:szCs w:val="22"/>
        </w:rPr>
        <w:t>podać numer i datę wpisu</w:t>
      </w:r>
      <w:r w:rsidRPr="003A261B">
        <w:rPr>
          <w:rFonts w:ascii="Arial" w:hAnsi="Arial" w:cs="Arial"/>
          <w:sz w:val="22"/>
          <w:szCs w:val="22"/>
        </w:rPr>
        <w:t>)</w:t>
      </w:r>
      <w:r w:rsidR="001F5F69" w:rsidRPr="003A261B">
        <w:rPr>
          <w:rFonts w:ascii="Arial" w:hAnsi="Arial" w:cs="Arial"/>
          <w:sz w:val="22"/>
          <w:szCs w:val="22"/>
        </w:rPr>
        <w:t>.</w:t>
      </w:r>
    </w:p>
    <w:p w:rsidR="000B1FF4" w:rsidRPr="000B1FF4" w:rsidRDefault="000B1FF4" w:rsidP="000B1FF4">
      <w:pPr>
        <w:spacing w:line="360" w:lineRule="auto"/>
        <w:rPr>
          <w:rFonts w:ascii="Arial" w:hAnsi="Arial" w:cs="Arial"/>
          <w:sz w:val="22"/>
          <w:szCs w:val="22"/>
        </w:rPr>
      </w:pPr>
    </w:p>
    <w:p w:rsidR="00B415D0" w:rsidRPr="00C27F73" w:rsidRDefault="00B415D0" w:rsidP="00B415D0">
      <w:pPr>
        <w:keepNext/>
        <w:spacing w:line="360" w:lineRule="auto"/>
        <w:jc w:val="both"/>
        <w:outlineLvl w:val="0"/>
        <w:rPr>
          <w:rFonts w:ascii="Arial" w:hAnsi="Arial" w:cs="Arial"/>
          <w:b/>
          <w:szCs w:val="20"/>
          <w:u w:val="single"/>
        </w:rPr>
      </w:pPr>
      <w:r w:rsidRPr="00C27F73">
        <w:rPr>
          <w:rFonts w:ascii="Arial" w:hAnsi="Arial" w:cs="Arial"/>
          <w:b/>
          <w:szCs w:val="20"/>
          <w:u w:val="single"/>
        </w:rPr>
        <w:lastRenderedPageBreak/>
        <w:t>I</w:t>
      </w:r>
      <w:r>
        <w:rPr>
          <w:rFonts w:ascii="Arial" w:hAnsi="Arial" w:cs="Arial"/>
          <w:b/>
          <w:szCs w:val="20"/>
          <w:u w:val="single"/>
        </w:rPr>
        <w:t>I</w:t>
      </w:r>
      <w:r w:rsidRPr="00C27F73">
        <w:rPr>
          <w:rFonts w:ascii="Arial" w:hAnsi="Arial" w:cs="Arial"/>
          <w:b/>
          <w:szCs w:val="20"/>
          <w:u w:val="single"/>
        </w:rPr>
        <w:t xml:space="preserve"> STRONA KARTY </w:t>
      </w: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15 Historia obiektu</w:t>
      </w:r>
      <w:r w:rsidRPr="003A261B">
        <w:rPr>
          <w:rFonts w:ascii="Arial" w:hAnsi="Arial" w:cs="Arial"/>
          <w:sz w:val="22"/>
          <w:szCs w:val="22"/>
        </w:rPr>
        <w:t xml:space="preserve"> - winna uwzględniać fakty bezpośrednio związane z obiektem. Należy podać dane dotyczące projektantów, konstruktorów, wytwórcy, właścicieli i użytkowników oraz wymienić funkcje, jakie obiekt pełnił w przeszłości, zwracając uwagę na jego rolę w procesie produkcji, na zmiany miejsca pracy i przechowywania.</w:t>
      </w:r>
    </w:p>
    <w:p w:rsidR="001347B1" w:rsidRPr="003A261B" w:rsidRDefault="001347B1" w:rsidP="000E4D91">
      <w:pPr>
        <w:spacing w:line="360" w:lineRule="auto"/>
        <w:rPr>
          <w:rFonts w:ascii="Arial" w:hAnsi="Arial" w:cs="Arial"/>
          <w:sz w:val="22"/>
          <w:szCs w:val="22"/>
        </w:rPr>
      </w:pPr>
    </w:p>
    <w:p w:rsidR="001347B1" w:rsidRPr="003A261B" w:rsidRDefault="001347B1" w:rsidP="000E4D91">
      <w:pPr>
        <w:spacing w:line="360" w:lineRule="auto"/>
        <w:rPr>
          <w:rFonts w:ascii="Arial" w:hAnsi="Arial" w:cs="Arial"/>
          <w:sz w:val="22"/>
          <w:szCs w:val="22"/>
        </w:rPr>
      </w:pPr>
      <w:r w:rsidRPr="003A261B">
        <w:rPr>
          <w:rFonts w:ascii="Arial" w:hAnsi="Arial" w:cs="Arial"/>
          <w:b/>
          <w:sz w:val="22"/>
          <w:szCs w:val="22"/>
        </w:rPr>
        <w:t>16 Opis i charakterystyka techniczna</w:t>
      </w:r>
      <w:r w:rsidRPr="003A261B">
        <w:rPr>
          <w:rFonts w:ascii="Arial" w:hAnsi="Arial" w:cs="Arial"/>
          <w:sz w:val="22"/>
          <w:szCs w:val="22"/>
        </w:rPr>
        <w:t xml:space="preserve"> - podać parametry i cechy techniczne obiektu, czytelny opis konstrukcji i budowy, rodzaj napędu i sterowania, materiał i technikę wykonania. Należy zaakcentować elementy, stanowiące o charakterze i funkcjach obiektu. Jeżeli występują rozwiązania nowatorskie, oryginalne, współcześnie nie stosowane - podać je u dołu rubryki.</w:t>
      </w:r>
    </w:p>
    <w:p w:rsidR="001F5F69" w:rsidRPr="003A261B" w:rsidRDefault="001347B1" w:rsidP="000E4D91">
      <w:pPr>
        <w:spacing w:line="360" w:lineRule="auto"/>
        <w:rPr>
          <w:rFonts w:ascii="Arial" w:hAnsi="Arial" w:cs="Arial"/>
          <w:sz w:val="22"/>
          <w:szCs w:val="22"/>
        </w:rPr>
      </w:pPr>
      <w:r w:rsidRPr="003A261B">
        <w:rPr>
          <w:rFonts w:ascii="Arial" w:hAnsi="Arial" w:cs="Arial"/>
          <w:sz w:val="22"/>
          <w:szCs w:val="22"/>
        </w:rPr>
        <w:t>Uwaga - w opisie obiektu uwzględniamy stan aktualny.</w:t>
      </w:r>
    </w:p>
    <w:p w:rsidR="00B415D0" w:rsidRDefault="00B415D0" w:rsidP="00B415D0">
      <w:pPr>
        <w:keepNext/>
        <w:spacing w:line="360" w:lineRule="auto"/>
        <w:jc w:val="both"/>
        <w:outlineLvl w:val="0"/>
        <w:rPr>
          <w:rFonts w:ascii="Arial" w:hAnsi="Arial" w:cs="Arial"/>
          <w:b/>
          <w:szCs w:val="20"/>
          <w:u w:val="single"/>
        </w:rPr>
      </w:pPr>
    </w:p>
    <w:p w:rsidR="00B415D0" w:rsidRPr="00C27F73" w:rsidRDefault="00B415D0" w:rsidP="00B415D0">
      <w:pPr>
        <w:keepNext/>
        <w:spacing w:line="360" w:lineRule="auto"/>
        <w:jc w:val="both"/>
        <w:outlineLvl w:val="0"/>
        <w:rPr>
          <w:rFonts w:ascii="Arial" w:hAnsi="Arial" w:cs="Arial"/>
          <w:b/>
          <w:szCs w:val="20"/>
          <w:u w:val="single"/>
        </w:rPr>
      </w:pPr>
      <w:r>
        <w:rPr>
          <w:rFonts w:ascii="Arial" w:hAnsi="Arial" w:cs="Arial"/>
          <w:b/>
          <w:szCs w:val="20"/>
          <w:u w:val="single"/>
        </w:rPr>
        <w:t>II</w:t>
      </w:r>
      <w:r w:rsidRPr="00C27F73">
        <w:rPr>
          <w:rFonts w:ascii="Arial" w:hAnsi="Arial" w:cs="Arial"/>
          <w:b/>
          <w:szCs w:val="20"/>
          <w:u w:val="single"/>
        </w:rPr>
        <w:t xml:space="preserve">I STRONA KARTY </w:t>
      </w: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w:t>
      </w:r>
      <w:r w:rsidR="001347B1" w:rsidRPr="003A261B">
        <w:rPr>
          <w:rFonts w:ascii="Arial" w:hAnsi="Arial" w:cs="Arial"/>
          <w:b/>
          <w:sz w:val="22"/>
          <w:szCs w:val="22"/>
        </w:rPr>
        <w:t>7</w:t>
      </w:r>
      <w:r w:rsidRPr="003A261B">
        <w:rPr>
          <w:rFonts w:ascii="Arial" w:hAnsi="Arial" w:cs="Arial"/>
          <w:b/>
          <w:sz w:val="22"/>
          <w:szCs w:val="22"/>
        </w:rPr>
        <w:t xml:space="preserve"> </w:t>
      </w:r>
      <w:r w:rsidR="005F2762" w:rsidRPr="003A261B">
        <w:rPr>
          <w:rFonts w:ascii="Arial" w:hAnsi="Arial" w:cs="Arial"/>
          <w:b/>
          <w:sz w:val="22"/>
          <w:szCs w:val="22"/>
        </w:rPr>
        <w:t>Przeznaczenie pierwotne</w:t>
      </w:r>
      <w:r w:rsidRPr="003A261B">
        <w:rPr>
          <w:rFonts w:ascii="Arial" w:hAnsi="Arial" w:cs="Arial"/>
          <w:sz w:val="22"/>
          <w:szCs w:val="22"/>
        </w:rPr>
        <w:t xml:space="preserve"> - należy określić funkcję, jaką obiekt pełnił w chwili powstania.</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w:t>
      </w:r>
      <w:r w:rsidR="001347B1" w:rsidRPr="003A261B">
        <w:rPr>
          <w:rFonts w:ascii="Arial" w:hAnsi="Arial" w:cs="Arial"/>
          <w:b/>
          <w:sz w:val="22"/>
          <w:szCs w:val="22"/>
        </w:rPr>
        <w:t>8</w:t>
      </w:r>
      <w:r w:rsidR="00E62F0E" w:rsidRPr="003A261B">
        <w:rPr>
          <w:rFonts w:ascii="Arial" w:hAnsi="Arial" w:cs="Arial"/>
          <w:b/>
          <w:sz w:val="22"/>
          <w:szCs w:val="22"/>
        </w:rPr>
        <w:t xml:space="preserve"> </w:t>
      </w:r>
      <w:r w:rsidRPr="003A261B">
        <w:rPr>
          <w:rFonts w:ascii="Arial" w:hAnsi="Arial" w:cs="Arial"/>
          <w:b/>
          <w:sz w:val="22"/>
          <w:szCs w:val="22"/>
        </w:rPr>
        <w:t>Użytkowanie obec</w:t>
      </w:r>
      <w:r w:rsidR="00E62F0E" w:rsidRPr="003A261B">
        <w:rPr>
          <w:rFonts w:ascii="Arial" w:hAnsi="Arial" w:cs="Arial"/>
          <w:b/>
          <w:sz w:val="22"/>
          <w:szCs w:val="22"/>
        </w:rPr>
        <w:t>ne</w:t>
      </w:r>
      <w:r w:rsidR="00E62F0E" w:rsidRPr="003A261B">
        <w:rPr>
          <w:rFonts w:ascii="Arial" w:hAnsi="Arial" w:cs="Arial"/>
          <w:sz w:val="22"/>
          <w:szCs w:val="22"/>
        </w:rPr>
        <w:t xml:space="preserve"> </w:t>
      </w:r>
      <w:r w:rsidRPr="003A261B">
        <w:rPr>
          <w:rFonts w:ascii="Arial" w:hAnsi="Arial" w:cs="Arial"/>
          <w:sz w:val="22"/>
          <w:szCs w:val="22"/>
        </w:rPr>
        <w:t xml:space="preserve">- podać sposób użytkowania w chwili obecnej, datę </w:t>
      </w:r>
      <w:r w:rsidR="0016682D" w:rsidRPr="003A261B">
        <w:rPr>
          <w:rFonts w:ascii="Arial" w:hAnsi="Arial" w:cs="Arial"/>
          <w:sz w:val="22"/>
          <w:szCs w:val="22"/>
        </w:rPr>
        <w:t>p</w:t>
      </w:r>
      <w:r w:rsidRPr="003A261B">
        <w:rPr>
          <w:rFonts w:ascii="Arial" w:hAnsi="Arial" w:cs="Arial"/>
          <w:sz w:val="22"/>
          <w:szCs w:val="22"/>
        </w:rPr>
        <w:t>rzewidywanego zakończenia eksploatacji oraz funkcję, jaką obiekt ma pełnić w przyszłości jako zabytek techniki.</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1</w:t>
      </w:r>
      <w:r w:rsidR="001347B1" w:rsidRPr="003A261B">
        <w:rPr>
          <w:rFonts w:ascii="Arial" w:hAnsi="Arial" w:cs="Arial"/>
          <w:b/>
          <w:sz w:val="22"/>
          <w:szCs w:val="22"/>
        </w:rPr>
        <w:t>9</w:t>
      </w:r>
      <w:r w:rsidRPr="003A261B">
        <w:rPr>
          <w:rFonts w:ascii="Arial" w:hAnsi="Arial" w:cs="Arial"/>
          <w:b/>
          <w:sz w:val="22"/>
          <w:szCs w:val="22"/>
        </w:rPr>
        <w:t xml:space="preserve"> Remonty, zmiany konstrukcyjne, modernizacje</w:t>
      </w:r>
      <w:r w:rsidRPr="003A261B">
        <w:rPr>
          <w:rFonts w:ascii="Arial" w:hAnsi="Arial" w:cs="Arial"/>
          <w:sz w:val="22"/>
          <w:szCs w:val="22"/>
        </w:rPr>
        <w:t xml:space="preserve"> - podać wszelkie zmiany funkcjonalne i konstrukcyjne obiektu (zwłaszcza związane ze zwiększeniem wydajności, zmniejszeniem zużycia energii i surowców). Podać krótki opis prac konserwatorskich, ich wykonawcę i czas trwania.</w:t>
      </w:r>
    </w:p>
    <w:p w:rsidR="001F5F69" w:rsidRPr="003A261B" w:rsidRDefault="001F5F69" w:rsidP="000E4D91">
      <w:pPr>
        <w:spacing w:line="360" w:lineRule="auto"/>
        <w:rPr>
          <w:rFonts w:ascii="Arial" w:hAnsi="Arial" w:cs="Arial"/>
          <w:sz w:val="22"/>
          <w:szCs w:val="22"/>
        </w:rPr>
      </w:pPr>
    </w:p>
    <w:p w:rsidR="001F5F69" w:rsidRPr="003A261B" w:rsidRDefault="001F5F69" w:rsidP="000E4D91">
      <w:pPr>
        <w:spacing w:line="360" w:lineRule="auto"/>
        <w:rPr>
          <w:rFonts w:ascii="Arial" w:hAnsi="Arial" w:cs="Arial"/>
          <w:sz w:val="22"/>
          <w:szCs w:val="22"/>
        </w:rPr>
      </w:pPr>
      <w:r w:rsidRPr="003A261B">
        <w:rPr>
          <w:rFonts w:ascii="Arial" w:hAnsi="Arial" w:cs="Arial"/>
          <w:b/>
          <w:sz w:val="22"/>
          <w:szCs w:val="22"/>
        </w:rPr>
        <w:t>20</w:t>
      </w:r>
      <w:r w:rsidR="0097170F" w:rsidRPr="003A261B">
        <w:rPr>
          <w:rFonts w:ascii="Arial" w:hAnsi="Arial" w:cs="Arial"/>
          <w:b/>
          <w:sz w:val="22"/>
          <w:szCs w:val="22"/>
        </w:rPr>
        <w:t xml:space="preserve"> </w:t>
      </w:r>
      <w:r w:rsidRPr="003A261B">
        <w:rPr>
          <w:rFonts w:ascii="Arial" w:hAnsi="Arial" w:cs="Arial"/>
          <w:b/>
          <w:sz w:val="22"/>
          <w:szCs w:val="22"/>
        </w:rPr>
        <w:t>Stan zachowania i potrzeby konserwatorskie</w:t>
      </w:r>
      <w:r w:rsidRPr="003A261B">
        <w:rPr>
          <w:rFonts w:ascii="Arial" w:hAnsi="Arial" w:cs="Arial"/>
          <w:sz w:val="22"/>
          <w:szCs w:val="22"/>
        </w:rPr>
        <w:t xml:space="preserve"> - opisać stan techniczny całości i poszczególnych elementów obiektu z uwzględnieniem wszystkich rodzajów zniszczeń i zmian, odbiegających od stanu pierwotnego (określenie stanu „zły” jest niewystarczające). Zwrócić uwagę na zachowane elementy pierwotne. Określić podstawowe formy zabezpieczenia obiektu w wypadku szczególnego zagrożenia lub niewłaściwej eksploatacji. </w:t>
      </w:r>
      <w:r w:rsidRPr="003A261B">
        <w:rPr>
          <w:rFonts w:ascii="Arial" w:hAnsi="Arial" w:cs="Arial"/>
          <w:i/>
          <w:sz w:val="22"/>
          <w:szCs w:val="22"/>
        </w:rPr>
        <w:t>W razie potrzeby</w:t>
      </w:r>
      <w:r w:rsidR="00E028E2" w:rsidRPr="003A261B">
        <w:rPr>
          <w:rFonts w:ascii="Arial" w:hAnsi="Arial" w:cs="Arial"/>
          <w:i/>
          <w:sz w:val="22"/>
          <w:szCs w:val="22"/>
        </w:rPr>
        <w:t xml:space="preserve"> </w:t>
      </w:r>
      <w:r w:rsidR="00735175" w:rsidRPr="003A261B">
        <w:rPr>
          <w:rFonts w:ascii="Arial" w:hAnsi="Arial" w:cs="Arial"/>
          <w:i/>
          <w:sz w:val="22"/>
          <w:szCs w:val="22"/>
        </w:rPr>
        <w:t>osoba inwentaryzująca obiekt po</w:t>
      </w:r>
      <w:r w:rsidRPr="003A261B">
        <w:rPr>
          <w:rFonts w:ascii="Arial" w:hAnsi="Arial" w:cs="Arial"/>
          <w:i/>
          <w:sz w:val="22"/>
          <w:szCs w:val="22"/>
        </w:rPr>
        <w:t>win</w:t>
      </w:r>
      <w:r w:rsidR="00735175" w:rsidRPr="003A261B">
        <w:rPr>
          <w:rFonts w:ascii="Arial" w:hAnsi="Arial" w:cs="Arial"/>
          <w:i/>
          <w:sz w:val="22"/>
          <w:szCs w:val="22"/>
        </w:rPr>
        <w:t>na</w:t>
      </w:r>
      <w:r w:rsidRPr="003A261B">
        <w:rPr>
          <w:rFonts w:ascii="Arial" w:hAnsi="Arial" w:cs="Arial"/>
          <w:i/>
          <w:sz w:val="22"/>
          <w:szCs w:val="22"/>
        </w:rPr>
        <w:t xml:space="preserve"> </w:t>
      </w:r>
      <w:r w:rsidR="00735175" w:rsidRPr="003A261B">
        <w:rPr>
          <w:rFonts w:ascii="Arial" w:hAnsi="Arial" w:cs="Arial"/>
          <w:i/>
          <w:sz w:val="22"/>
          <w:szCs w:val="22"/>
        </w:rPr>
        <w:t>po</w:t>
      </w:r>
      <w:r w:rsidRPr="003A261B">
        <w:rPr>
          <w:rFonts w:ascii="Arial" w:hAnsi="Arial" w:cs="Arial"/>
          <w:i/>
          <w:sz w:val="22"/>
          <w:szCs w:val="22"/>
        </w:rPr>
        <w:t>wiadomić właściwego</w:t>
      </w:r>
      <w:r w:rsidR="00E028E2" w:rsidRPr="003A261B">
        <w:rPr>
          <w:rFonts w:ascii="Arial" w:hAnsi="Arial" w:cs="Arial"/>
          <w:i/>
          <w:sz w:val="22"/>
          <w:szCs w:val="22"/>
        </w:rPr>
        <w:t xml:space="preserve"> dla położenia obiektu</w:t>
      </w:r>
      <w:r w:rsidRPr="003A261B">
        <w:rPr>
          <w:rFonts w:ascii="Arial" w:hAnsi="Arial" w:cs="Arial"/>
          <w:i/>
          <w:sz w:val="22"/>
          <w:szCs w:val="22"/>
        </w:rPr>
        <w:t xml:space="preserve"> Wojewódzkiego Konserwatora Zabytków.</w:t>
      </w:r>
    </w:p>
    <w:p w:rsidR="001F5F69" w:rsidRPr="003A261B" w:rsidRDefault="001F5F69" w:rsidP="000E4D91">
      <w:pPr>
        <w:spacing w:line="360" w:lineRule="auto"/>
        <w:rPr>
          <w:rFonts w:ascii="Arial" w:hAnsi="Arial" w:cs="Arial"/>
          <w:sz w:val="22"/>
          <w:szCs w:val="22"/>
        </w:rPr>
      </w:pPr>
    </w:p>
    <w:p w:rsidR="00A00DB1" w:rsidRDefault="00A00DB1" w:rsidP="000E4D91">
      <w:pPr>
        <w:spacing w:line="360" w:lineRule="auto"/>
        <w:rPr>
          <w:rFonts w:ascii="Arial" w:hAnsi="Arial" w:cs="Arial"/>
          <w:b/>
          <w:sz w:val="22"/>
          <w:szCs w:val="22"/>
        </w:rPr>
      </w:pPr>
    </w:p>
    <w:p w:rsidR="00A00DB1" w:rsidRPr="00C27F73" w:rsidRDefault="00A00DB1" w:rsidP="00A00DB1">
      <w:pPr>
        <w:keepNext/>
        <w:spacing w:line="360" w:lineRule="auto"/>
        <w:jc w:val="both"/>
        <w:outlineLvl w:val="0"/>
        <w:rPr>
          <w:rFonts w:ascii="Arial" w:hAnsi="Arial" w:cs="Arial"/>
          <w:b/>
          <w:szCs w:val="20"/>
          <w:u w:val="single"/>
        </w:rPr>
      </w:pPr>
      <w:r w:rsidRPr="00C27F73">
        <w:rPr>
          <w:rFonts w:ascii="Arial" w:hAnsi="Arial" w:cs="Arial"/>
          <w:b/>
          <w:szCs w:val="20"/>
          <w:u w:val="single"/>
        </w:rPr>
        <w:lastRenderedPageBreak/>
        <w:t>I</w:t>
      </w:r>
      <w:r>
        <w:rPr>
          <w:rFonts w:ascii="Arial" w:hAnsi="Arial" w:cs="Arial"/>
          <w:b/>
          <w:szCs w:val="20"/>
          <w:u w:val="single"/>
        </w:rPr>
        <w:t>V</w:t>
      </w:r>
      <w:r w:rsidRPr="00C27F73">
        <w:rPr>
          <w:rFonts w:ascii="Arial" w:hAnsi="Arial" w:cs="Arial"/>
          <w:b/>
          <w:szCs w:val="20"/>
          <w:u w:val="single"/>
        </w:rPr>
        <w:t xml:space="preserve"> STRONA KARTY </w:t>
      </w: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21 Akta archiwalne</w:t>
      </w:r>
      <w:r w:rsidRPr="003A261B">
        <w:rPr>
          <w:rFonts w:ascii="Arial" w:hAnsi="Arial" w:cs="Arial"/>
          <w:sz w:val="22"/>
          <w:szCs w:val="22"/>
        </w:rPr>
        <w:t xml:space="preserve"> - należy podać, czy zachowane są jakiekolwiek akta dotyczące danego obiektu. Jeżeli tak i inwentaryzator z nich korzystał, wpisać ich nazwę, sygnaturę i miejsce przechowywania.</w:t>
      </w:r>
    </w:p>
    <w:p w:rsidR="0082771F" w:rsidRPr="003A261B" w:rsidRDefault="0082771F" w:rsidP="0082771F">
      <w:pPr>
        <w:spacing w:line="360" w:lineRule="auto"/>
        <w:rPr>
          <w:rFonts w:ascii="Arial" w:hAnsi="Arial" w:cs="Arial"/>
          <w:sz w:val="22"/>
          <w:szCs w:val="22"/>
        </w:rPr>
      </w:pP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w:t>
      </w:r>
      <w:r>
        <w:rPr>
          <w:rFonts w:ascii="Arial" w:hAnsi="Arial" w:cs="Arial"/>
          <w:b/>
          <w:sz w:val="22"/>
          <w:szCs w:val="22"/>
        </w:rPr>
        <w:t>2</w:t>
      </w:r>
      <w:r w:rsidRPr="003A261B">
        <w:rPr>
          <w:rFonts w:ascii="Arial" w:hAnsi="Arial" w:cs="Arial"/>
          <w:b/>
          <w:sz w:val="22"/>
          <w:szCs w:val="22"/>
        </w:rPr>
        <w:t xml:space="preserve"> Bibliografia</w:t>
      </w:r>
      <w:r w:rsidRPr="003A261B">
        <w:rPr>
          <w:rFonts w:ascii="Arial" w:hAnsi="Arial" w:cs="Arial"/>
          <w:sz w:val="22"/>
          <w:szCs w:val="22"/>
        </w:rPr>
        <w:t xml:space="preserve"> - podać tylko te pozycje, z których inwentaryzator korzystał, a które odnoszą się bezpośrednio do obiektu (nie podawać pozycji ogólnych, słownikowych).</w:t>
      </w:r>
    </w:p>
    <w:p w:rsidR="0082771F" w:rsidRPr="003A261B" w:rsidRDefault="0082771F" w:rsidP="0082771F">
      <w:pPr>
        <w:spacing w:line="360" w:lineRule="auto"/>
        <w:rPr>
          <w:rFonts w:ascii="Arial" w:hAnsi="Arial" w:cs="Arial"/>
          <w:b/>
          <w:sz w:val="22"/>
          <w:szCs w:val="22"/>
        </w:rPr>
      </w:pP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w:t>
      </w:r>
      <w:r>
        <w:rPr>
          <w:rFonts w:ascii="Arial" w:hAnsi="Arial" w:cs="Arial"/>
          <w:b/>
          <w:sz w:val="22"/>
          <w:szCs w:val="22"/>
        </w:rPr>
        <w:t>3</w:t>
      </w:r>
      <w:r w:rsidRPr="003A261B">
        <w:rPr>
          <w:rFonts w:ascii="Arial" w:hAnsi="Arial" w:cs="Arial"/>
          <w:b/>
          <w:sz w:val="22"/>
          <w:szCs w:val="22"/>
        </w:rPr>
        <w:t xml:space="preserve"> Źródła ikonograficzne i fotograficzne</w:t>
      </w:r>
      <w:r w:rsidRPr="003A261B">
        <w:rPr>
          <w:rFonts w:ascii="Arial" w:hAnsi="Arial" w:cs="Arial"/>
          <w:sz w:val="22"/>
          <w:szCs w:val="22"/>
        </w:rPr>
        <w:t xml:space="preserve"> - wymienić rodzaj zachowanych materiałów ikonograficznych i fotograficznych (wymienić miejsce przechowywania i sygnatury).</w:t>
      </w:r>
    </w:p>
    <w:p w:rsidR="0082771F" w:rsidRDefault="0082771F" w:rsidP="0082771F">
      <w:pPr>
        <w:spacing w:line="360" w:lineRule="auto"/>
        <w:rPr>
          <w:rFonts w:ascii="Arial" w:hAnsi="Arial" w:cs="Arial"/>
          <w:b/>
          <w:sz w:val="22"/>
          <w:szCs w:val="22"/>
        </w:rPr>
      </w:pP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w:t>
      </w:r>
      <w:r>
        <w:rPr>
          <w:rFonts w:ascii="Arial" w:hAnsi="Arial" w:cs="Arial"/>
          <w:b/>
          <w:sz w:val="22"/>
          <w:szCs w:val="22"/>
        </w:rPr>
        <w:t>4</w:t>
      </w:r>
      <w:r w:rsidRPr="003A261B">
        <w:rPr>
          <w:rFonts w:ascii="Arial" w:hAnsi="Arial" w:cs="Arial"/>
          <w:b/>
          <w:sz w:val="22"/>
          <w:szCs w:val="22"/>
        </w:rPr>
        <w:t xml:space="preserve"> Uwagi</w:t>
      </w:r>
      <w:r w:rsidRPr="003A261B">
        <w:rPr>
          <w:rFonts w:ascii="Arial" w:hAnsi="Arial" w:cs="Arial"/>
          <w:sz w:val="22"/>
          <w:szCs w:val="22"/>
        </w:rPr>
        <w:t xml:space="preserve"> - należy tu umieścić adnotację, czy istnieją karty ewidencyjne dla wyposażenia technicznego obiektu (wymienić ich ilość). Należy tu również podać wszelkiego typu uwagi, spostrzeżenia i wnioski, jakie nasunęły się autorowi wobec ewidencjonowanego obiektu nie ujęte w poprzednich rubrykach.</w:t>
      </w:r>
    </w:p>
    <w:p w:rsidR="0082771F" w:rsidRPr="003A261B" w:rsidRDefault="0082771F" w:rsidP="0082771F">
      <w:pPr>
        <w:spacing w:line="360" w:lineRule="auto"/>
        <w:rPr>
          <w:rFonts w:ascii="Arial" w:hAnsi="Arial" w:cs="Arial"/>
          <w:sz w:val="22"/>
          <w:szCs w:val="22"/>
        </w:rPr>
      </w:pP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w:t>
      </w:r>
      <w:r>
        <w:rPr>
          <w:rFonts w:ascii="Arial" w:hAnsi="Arial" w:cs="Arial"/>
          <w:b/>
          <w:sz w:val="22"/>
          <w:szCs w:val="22"/>
        </w:rPr>
        <w:t>5</w:t>
      </w:r>
      <w:r w:rsidRPr="003A261B">
        <w:rPr>
          <w:rFonts w:ascii="Arial" w:hAnsi="Arial" w:cs="Arial"/>
          <w:b/>
          <w:sz w:val="22"/>
          <w:szCs w:val="22"/>
        </w:rPr>
        <w:t xml:space="preserve"> Adnotacje o inspekcjach, informacje o zmianach</w:t>
      </w:r>
      <w:r w:rsidRPr="003A261B">
        <w:rPr>
          <w:rFonts w:ascii="Arial" w:hAnsi="Arial" w:cs="Arial"/>
          <w:sz w:val="22"/>
          <w:szCs w:val="22"/>
        </w:rPr>
        <w:t xml:space="preserve"> - rubryki tej nie wypełnia inwentaryzator opracowujący kartę, tylko pracownicy służby konserwatorskiej po dokonanych inspekcjach terenowych.</w:t>
      </w:r>
    </w:p>
    <w:p w:rsidR="0082771F" w:rsidRPr="003A261B" w:rsidRDefault="0082771F" w:rsidP="0082771F">
      <w:pPr>
        <w:spacing w:line="360" w:lineRule="auto"/>
        <w:rPr>
          <w:rFonts w:ascii="Arial" w:hAnsi="Arial" w:cs="Arial"/>
          <w:sz w:val="22"/>
          <w:szCs w:val="22"/>
        </w:rPr>
      </w:pPr>
    </w:p>
    <w:p w:rsidR="0082771F" w:rsidRPr="003A261B" w:rsidRDefault="0082771F" w:rsidP="0082771F">
      <w:pPr>
        <w:spacing w:line="360" w:lineRule="auto"/>
        <w:rPr>
          <w:rFonts w:ascii="Arial" w:hAnsi="Arial" w:cs="Arial"/>
          <w:sz w:val="22"/>
          <w:szCs w:val="22"/>
        </w:rPr>
      </w:pPr>
      <w:r w:rsidRPr="003A261B">
        <w:rPr>
          <w:rFonts w:ascii="Arial" w:hAnsi="Arial" w:cs="Arial"/>
          <w:b/>
          <w:sz w:val="22"/>
          <w:szCs w:val="22"/>
        </w:rPr>
        <w:t>2</w:t>
      </w:r>
      <w:r>
        <w:rPr>
          <w:rFonts w:ascii="Arial" w:hAnsi="Arial" w:cs="Arial"/>
          <w:b/>
          <w:sz w:val="22"/>
          <w:szCs w:val="22"/>
        </w:rPr>
        <w:t>6</w:t>
      </w:r>
      <w:r w:rsidRPr="003A261B">
        <w:rPr>
          <w:rFonts w:ascii="Arial" w:hAnsi="Arial" w:cs="Arial"/>
          <w:b/>
          <w:sz w:val="22"/>
          <w:szCs w:val="22"/>
        </w:rPr>
        <w:t xml:space="preserve"> Kartę opracował</w:t>
      </w:r>
      <w:r w:rsidRPr="003A261B">
        <w:rPr>
          <w:rFonts w:ascii="Arial" w:hAnsi="Arial" w:cs="Arial"/>
          <w:sz w:val="22"/>
          <w:szCs w:val="22"/>
        </w:rPr>
        <w:t xml:space="preserve"> - podać czytelnie imię i nazwisko autora (autorów) tekstu. i ilustracji oraz datę zebrania materiałów w terenie (lub też okres opracowywania karty). W rubryce tej nie podajemy dat wykonanych wcześniej ilustracji. Daty te wpisujemy wówczas bezpośrednio pod zdjęciem lub rysunkiem.</w:t>
      </w:r>
    </w:p>
    <w:p w:rsidR="0082771F" w:rsidRPr="003A261B" w:rsidRDefault="0082771F" w:rsidP="0082771F">
      <w:pPr>
        <w:spacing w:line="360" w:lineRule="auto"/>
        <w:rPr>
          <w:rFonts w:ascii="Arial" w:hAnsi="Arial" w:cs="Arial"/>
          <w:sz w:val="22"/>
          <w:szCs w:val="22"/>
        </w:rPr>
      </w:pPr>
    </w:p>
    <w:p w:rsidR="0082771F" w:rsidRDefault="0082771F" w:rsidP="0082771F">
      <w:pPr>
        <w:spacing w:line="360" w:lineRule="auto"/>
        <w:rPr>
          <w:rFonts w:ascii="Arial" w:hAnsi="Arial" w:cs="Arial"/>
          <w:sz w:val="22"/>
          <w:szCs w:val="22"/>
        </w:rPr>
      </w:pPr>
      <w:r w:rsidRPr="003A261B">
        <w:rPr>
          <w:rFonts w:ascii="Arial" w:hAnsi="Arial" w:cs="Arial"/>
          <w:b/>
          <w:sz w:val="22"/>
          <w:szCs w:val="22"/>
        </w:rPr>
        <w:t>27 Załączniki</w:t>
      </w:r>
      <w:r w:rsidRPr="003A261B">
        <w:rPr>
          <w:rFonts w:ascii="Arial" w:hAnsi="Arial" w:cs="Arial"/>
          <w:sz w:val="22"/>
          <w:szCs w:val="22"/>
        </w:rPr>
        <w:t xml:space="preserve"> - autor karty podaje liczbę założonych wkładek oznaczonych kolejnymi numerami.</w:t>
      </w:r>
    </w:p>
    <w:p w:rsidR="0082771F" w:rsidRPr="003A261B" w:rsidRDefault="0082771F" w:rsidP="0082771F">
      <w:pPr>
        <w:spacing w:line="360" w:lineRule="auto"/>
        <w:rPr>
          <w:rFonts w:ascii="Arial" w:hAnsi="Arial" w:cs="Arial"/>
          <w:sz w:val="22"/>
          <w:szCs w:val="22"/>
        </w:rPr>
      </w:pPr>
    </w:p>
    <w:p w:rsidR="003115DB" w:rsidRPr="00055F71" w:rsidRDefault="003115DB" w:rsidP="003115DB">
      <w:pPr>
        <w:widowControl w:val="0"/>
        <w:autoSpaceDE w:val="0"/>
        <w:autoSpaceDN w:val="0"/>
        <w:adjustRightInd w:val="0"/>
        <w:spacing w:line="360" w:lineRule="auto"/>
        <w:jc w:val="both"/>
        <w:rPr>
          <w:rFonts w:ascii="Arial" w:hAnsi="Arial" w:cs="Arial"/>
          <w:b/>
          <w:sz w:val="22"/>
          <w:szCs w:val="22"/>
        </w:rPr>
      </w:pPr>
      <w:r w:rsidRPr="00055F71">
        <w:rPr>
          <w:rFonts w:ascii="Arial" w:hAnsi="Arial" w:cs="Arial"/>
          <w:b/>
          <w:sz w:val="22"/>
          <w:szCs w:val="22"/>
        </w:rPr>
        <w:t>ZAŁĄCZNIK DO KARTY EWIDENCYJNEJ:</w:t>
      </w:r>
    </w:p>
    <w:p w:rsidR="003115DB" w:rsidRPr="00610B61" w:rsidRDefault="003115DB" w:rsidP="003115DB">
      <w:pPr>
        <w:spacing w:line="360" w:lineRule="auto"/>
        <w:jc w:val="both"/>
        <w:rPr>
          <w:rFonts w:ascii="Arial" w:hAnsi="Arial" w:cs="Arial"/>
        </w:rPr>
      </w:pPr>
      <w:r w:rsidRPr="00610B61">
        <w:rPr>
          <w:rFonts w:ascii="Arial" w:hAnsi="Arial" w:cs="Arial"/>
        </w:rPr>
        <w:t xml:space="preserve">Na </w:t>
      </w:r>
      <w:r>
        <w:rPr>
          <w:rFonts w:ascii="Arial" w:hAnsi="Arial" w:cs="Arial"/>
        </w:rPr>
        <w:t>załączniku</w:t>
      </w:r>
      <w:r w:rsidRPr="00610B61">
        <w:rPr>
          <w:rFonts w:ascii="Arial" w:hAnsi="Arial" w:cs="Arial"/>
        </w:rPr>
        <w:t xml:space="preserve"> umieszcza się (należy wykorzystać obie strony):</w:t>
      </w:r>
    </w:p>
    <w:p w:rsidR="003115DB" w:rsidRDefault="003115DB" w:rsidP="003115DB">
      <w:pPr>
        <w:numPr>
          <w:ilvl w:val="0"/>
          <w:numId w:val="17"/>
        </w:numPr>
        <w:spacing w:line="360" w:lineRule="auto"/>
        <w:jc w:val="both"/>
        <w:rPr>
          <w:rFonts w:ascii="Arial" w:hAnsi="Arial" w:cs="Arial"/>
        </w:rPr>
      </w:pPr>
      <w:r w:rsidRPr="00610B61">
        <w:rPr>
          <w:rFonts w:ascii="Arial" w:hAnsi="Arial" w:cs="Arial"/>
        </w:rPr>
        <w:t>dalszy ciąg poszczególnych rubryk, jeśli</w:t>
      </w:r>
      <w:r>
        <w:rPr>
          <w:rFonts w:ascii="Arial" w:hAnsi="Arial" w:cs="Arial"/>
        </w:rPr>
        <w:t xml:space="preserve"> treść</w:t>
      </w:r>
      <w:r w:rsidRPr="00610B61">
        <w:rPr>
          <w:rFonts w:ascii="Arial" w:hAnsi="Arial" w:cs="Arial"/>
        </w:rPr>
        <w:t xml:space="preserve"> nie mieści się w przewidzianych polach,</w:t>
      </w:r>
    </w:p>
    <w:p w:rsidR="003115DB" w:rsidRDefault="003115DB" w:rsidP="003115DB">
      <w:pPr>
        <w:numPr>
          <w:ilvl w:val="0"/>
          <w:numId w:val="17"/>
        </w:numPr>
        <w:spacing w:line="360" w:lineRule="auto"/>
        <w:jc w:val="both"/>
        <w:rPr>
          <w:rFonts w:ascii="Arial" w:hAnsi="Arial" w:cs="Arial"/>
        </w:rPr>
      </w:pPr>
      <w:r w:rsidRPr="00610B61">
        <w:rPr>
          <w:rFonts w:ascii="Arial" w:hAnsi="Arial" w:cs="Arial"/>
        </w:rPr>
        <w:t>materiał ilustracyjny,</w:t>
      </w:r>
    </w:p>
    <w:p w:rsidR="003115DB" w:rsidRDefault="003115DB" w:rsidP="003115DB">
      <w:pPr>
        <w:numPr>
          <w:ilvl w:val="0"/>
          <w:numId w:val="17"/>
        </w:numPr>
        <w:spacing w:line="360" w:lineRule="auto"/>
        <w:jc w:val="both"/>
        <w:rPr>
          <w:rFonts w:ascii="Arial" w:hAnsi="Arial" w:cs="Arial"/>
        </w:rPr>
      </w:pPr>
      <w:r w:rsidRPr="00610B61">
        <w:rPr>
          <w:rFonts w:ascii="Arial" w:hAnsi="Arial" w:cs="Arial"/>
        </w:rPr>
        <w:t>wszelkie informacje dodatkowe,</w:t>
      </w:r>
    </w:p>
    <w:p w:rsidR="003115DB" w:rsidRPr="00610B61" w:rsidRDefault="003115DB" w:rsidP="003115DB">
      <w:pPr>
        <w:numPr>
          <w:ilvl w:val="0"/>
          <w:numId w:val="17"/>
        </w:numPr>
        <w:spacing w:line="360" w:lineRule="auto"/>
        <w:jc w:val="both"/>
        <w:rPr>
          <w:rFonts w:ascii="Arial" w:hAnsi="Arial" w:cs="Arial"/>
        </w:rPr>
      </w:pPr>
      <w:r w:rsidRPr="00610B61">
        <w:rPr>
          <w:rFonts w:ascii="Arial" w:hAnsi="Arial" w:cs="Arial"/>
        </w:rPr>
        <w:t>aktualizację informacji wykonanych wcześniej kart.</w:t>
      </w:r>
    </w:p>
    <w:p w:rsidR="003115DB" w:rsidRPr="00610B61" w:rsidRDefault="003115DB" w:rsidP="003115DB">
      <w:pPr>
        <w:spacing w:line="360" w:lineRule="auto"/>
        <w:jc w:val="both"/>
        <w:rPr>
          <w:rFonts w:ascii="Arial" w:hAnsi="Arial" w:cs="Arial"/>
        </w:rPr>
      </w:pPr>
    </w:p>
    <w:p w:rsidR="003115DB" w:rsidRPr="00610B61" w:rsidRDefault="003115DB" w:rsidP="003115DB">
      <w:pPr>
        <w:spacing w:line="360" w:lineRule="auto"/>
        <w:jc w:val="both"/>
        <w:rPr>
          <w:rFonts w:ascii="Arial" w:hAnsi="Arial" w:cs="Arial"/>
        </w:rPr>
      </w:pPr>
      <w:r w:rsidRPr="00610B61">
        <w:rPr>
          <w:rFonts w:ascii="Arial" w:hAnsi="Arial" w:cs="Arial"/>
        </w:rPr>
        <w:lastRenderedPageBreak/>
        <w:t>Oznaczenia wkładki:</w:t>
      </w:r>
    </w:p>
    <w:p w:rsidR="003115DB" w:rsidRPr="00610B61" w:rsidRDefault="003115DB" w:rsidP="003115DB">
      <w:pPr>
        <w:spacing w:line="360" w:lineRule="auto"/>
        <w:jc w:val="both"/>
        <w:rPr>
          <w:rFonts w:ascii="Arial" w:hAnsi="Arial" w:cs="Arial"/>
        </w:rPr>
      </w:pPr>
      <w:r w:rsidRPr="00610B61">
        <w:rPr>
          <w:rFonts w:ascii="Arial" w:hAnsi="Arial" w:cs="Arial"/>
        </w:rPr>
        <w:t>w prawym górnym narożniku należy wpisać numer załącznika,</w:t>
      </w:r>
    </w:p>
    <w:p w:rsidR="003115DB" w:rsidRPr="00610B61" w:rsidRDefault="003115DB" w:rsidP="003115DB">
      <w:pPr>
        <w:spacing w:line="360" w:lineRule="auto"/>
        <w:jc w:val="both"/>
        <w:rPr>
          <w:rFonts w:ascii="Arial" w:hAnsi="Arial" w:cs="Arial"/>
        </w:rPr>
      </w:pPr>
      <w:r w:rsidRPr="00610B61">
        <w:rPr>
          <w:rFonts w:ascii="Arial" w:hAnsi="Arial" w:cs="Arial"/>
        </w:rPr>
        <w:t xml:space="preserve">poz. 1-4 – </w:t>
      </w:r>
      <w:r>
        <w:rPr>
          <w:rFonts w:ascii="Arial" w:hAnsi="Arial" w:cs="Arial"/>
        </w:rPr>
        <w:t>Miejscowość</w:t>
      </w:r>
      <w:r w:rsidRPr="00610B61">
        <w:rPr>
          <w:rFonts w:ascii="Arial" w:hAnsi="Arial" w:cs="Arial"/>
        </w:rPr>
        <w:t xml:space="preserve"> – wpisać nazwę miejscowości – jak w karcie, gminy, powiatu i województwa,</w:t>
      </w:r>
    </w:p>
    <w:p w:rsidR="003115DB" w:rsidRPr="00610B61" w:rsidRDefault="003115DB" w:rsidP="003115DB">
      <w:pPr>
        <w:spacing w:line="360" w:lineRule="auto"/>
        <w:jc w:val="both"/>
        <w:rPr>
          <w:rFonts w:ascii="Arial" w:hAnsi="Arial" w:cs="Arial"/>
        </w:rPr>
      </w:pPr>
      <w:r w:rsidRPr="00610B61">
        <w:rPr>
          <w:rFonts w:ascii="Arial" w:hAnsi="Arial" w:cs="Arial"/>
        </w:rPr>
        <w:t xml:space="preserve">poz. 5 – </w:t>
      </w:r>
      <w:r>
        <w:rPr>
          <w:rFonts w:ascii="Arial" w:hAnsi="Arial" w:cs="Arial"/>
        </w:rPr>
        <w:t>Nazwa zabytku (jak w karcie), adres</w:t>
      </w:r>
      <w:r w:rsidRPr="00610B61">
        <w:rPr>
          <w:rFonts w:ascii="Arial" w:hAnsi="Arial" w:cs="Arial"/>
        </w:rPr>
        <w:t xml:space="preserve"> – wpisać nazwę obiektu jak w karcie; w przypadku, gdy wkładka jest załącznikiem do karty zespołu i opisuje obiekt z zespołu należy w tej rubryce dokładnie określić nazwę tego obiektu,</w:t>
      </w:r>
    </w:p>
    <w:p w:rsidR="003115DB" w:rsidRPr="00610B61" w:rsidRDefault="003115DB" w:rsidP="003115DB">
      <w:pPr>
        <w:spacing w:line="360" w:lineRule="auto"/>
        <w:jc w:val="both"/>
        <w:rPr>
          <w:rFonts w:ascii="Arial" w:hAnsi="Arial" w:cs="Arial"/>
        </w:rPr>
      </w:pPr>
      <w:r w:rsidRPr="00610B61">
        <w:rPr>
          <w:rFonts w:ascii="Arial" w:hAnsi="Arial" w:cs="Arial"/>
        </w:rPr>
        <w:t xml:space="preserve">poz. 6 – </w:t>
      </w:r>
      <w:r>
        <w:rPr>
          <w:rFonts w:ascii="Arial" w:hAnsi="Arial" w:cs="Arial"/>
        </w:rPr>
        <w:t>Zawartość załącznika</w:t>
      </w:r>
      <w:r w:rsidRPr="00610B61">
        <w:rPr>
          <w:rFonts w:ascii="Arial" w:hAnsi="Arial" w:cs="Arial"/>
        </w:rPr>
        <w:t xml:space="preserve"> – należy określić materiał umieszczony na wkładce, np.: zdjęcia, plan orientacyjny, dalszy ciąg opisu, itp.</w:t>
      </w:r>
    </w:p>
    <w:p w:rsidR="003115DB" w:rsidRDefault="003115DB" w:rsidP="003115DB">
      <w:pPr>
        <w:spacing w:line="360" w:lineRule="auto"/>
        <w:jc w:val="both"/>
        <w:rPr>
          <w:rFonts w:ascii="Arial" w:hAnsi="Arial" w:cs="Arial"/>
        </w:rPr>
      </w:pPr>
      <w:r w:rsidRPr="00610B61">
        <w:rPr>
          <w:rFonts w:ascii="Arial" w:hAnsi="Arial" w:cs="Arial"/>
        </w:rPr>
        <w:t>w lewym dolnym narożniku, w oznaczonym miejscu, wpisać imię i nazwisko osoby, która założyła wkładkę oraz datę jej założenia.</w:t>
      </w:r>
    </w:p>
    <w:p w:rsidR="00B2420E" w:rsidRPr="003A261B" w:rsidRDefault="00B2420E" w:rsidP="000E4D91">
      <w:pPr>
        <w:spacing w:line="360" w:lineRule="auto"/>
        <w:jc w:val="center"/>
        <w:rPr>
          <w:rFonts w:ascii="Arial" w:hAnsi="Arial" w:cs="Arial"/>
          <w:sz w:val="22"/>
          <w:szCs w:val="22"/>
        </w:rPr>
      </w:pPr>
    </w:p>
    <w:p w:rsidR="001F5F69" w:rsidRPr="003A261B" w:rsidRDefault="001F5F69" w:rsidP="000E4D91">
      <w:pPr>
        <w:spacing w:line="360" w:lineRule="auto"/>
        <w:jc w:val="center"/>
        <w:rPr>
          <w:rFonts w:ascii="Arial" w:hAnsi="Arial" w:cs="Arial"/>
          <w:sz w:val="22"/>
          <w:szCs w:val="22"/>
        </w:rPr>
      </w:pPr>
      <w:r w:rsidRPr="003A261B">
        <w:rPr>
          <w:rFonts w:ascii="Arial" w:hAnsi="Arial" w:cs="Arial"/>
          <w:sz w:val="22"/>
          <w:szCs w:val="22"/>
        </w:rPr>
        <w:t>******************</w:t>
      </w:r>
    </w:p>
    <w:p w:rsidR="007D79CF" w:rsidRPr="003A261B" w:rsidRDefault="007D79CF" w:rsidP="007D79CF">
      <w:pPr>
        <w:spacing w:line="360" w:lineRule="auto"/>
        <w:jc w:val="both"/>
        <w:rPr>
          <w:rFonts w:ascii="Arial" w:hAnsi="Arial" w:cs="Arial"/>
          <w:sz w:val="22"/>
          <w:szCs w:val="22"/>
        </w:rPr>
      </w:pPr>
      <w:r w:rsidRPr="003A261B">
        <w:rPr>
          <w:rFonts w:ascii="Arial" w:hAnsi="Arial" w:cs="Arial"/>
          <w:sz w:val="22"/>
          <w:szCs w:val="22"/>
        </w:rPr>
        <w:t xml:space="preserve">Wszelkie pytania dotyczące ewidencji zabytków oraz sposobu wypełniania karty ewidencyjnej należy kierować do Narodowego Instytutu Dziedzictwa, - Dział Ewidencji i Rejestru Zabytków, ul. Kopernika 36/40, 00-328 Warszawa, tel. (22)826-02-39, (22)826-17-14; (22)826-92-47 lub e-mail; </w:t>
      </w:r>
      <w:hyperlink r:id="rId6" w:history="1">
        <w:r w:rsidRPr="003A261B">
          <w:rPr>
            <w:rStyle w:val="Hipercze"/>
            <w:rFonts w:ascii="Arial" w:hAnsi="Arial" w:cs="Arial"/>
            <w:sz w:val="22"/>
            <w:szCs w:val="22"/>
          </w:rPr>
          <w:t>info@nid.pl</w:t>
        </w:r>
      </w:hyperlink>
      <w:r w:rsidRPr="003A261B">
        <w:rPr>
          <w:rFonts w:ascii="Arial" w:hAnsi="Arial" w:cs="Arial"/>
          <w:sz w:val="22"/>
          <w:szCs w:val="22"/>
        </w:rPr>
        <w:t xml:space="preserve">; </w:t>
      </w:r>
      <w:hyperlink r:id="rId7" w:history="1">
        <w:r w:rsidRPr="003A261B">
          <w:rPr>
            <w:rStyle w:val="Hipercze"/>
            <w:rFonts w:ascii="Arial" w:hAnsi="Arial" w:cs="Arial"/>
            <w:sz w:val="22"/>
            <w:szCs w:val="22"/>
          </w:rPr>
          <w:t>nieruchome@nid.pl</w:t>
        </w:r>
      </w:hyperlink>
    </w:p>
    <w:p w:rsidR="001F5F69" w:rsidRPr="003A261B" w:rsidRDefault="001F5F69" w:rsidP="007D79CF">
      <w:pPr>
        <w:spacing w:line="360" w:lineRule="auto"/>
        <w:jc w:val="both"/>
        <w:rPr>
          <w:rFonts w:ascii="Arial" w:hAnsi="Arial" w:cs="Arial"/>
          <w:sz w:val="22"/>
          <w:szCs w:val="22"/>
        </w:rPr>
      </w:pPr>
    </w:p>
    <w:sectPr w:rsidR="001F5F69" w:rsidRPr="003A2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CB7"/>
    <w:multiLevelType w:val="multilevel"/>
    <w:tmpl w:val="67C2DF74"/>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19979B5"/>
    <w:multiLevelType w:val="multilevel"/>
    <w:tmpl w:val="C1346BE4"/>
    <w:lvl w:ilvl="0">
      <w:start w:val="1"/>
      <w:numFmt w:val="lowerLetter"/>
      <w:lvlText w:val="%1)"/>
      <w:lvlJc w:val="left"/>
      <w:pPr>
        <w:tabs>
          <w:tab w:val="num" w:pos="1065"/>
        </w:tabs>
        <w:ind w:left="1065" w:hanging="360"/>
      </w:pPr>
      <w:rPr>
        <w:rFonts w:hint="default"/>
      </w:rPr>
    </w:lvl>
    <w:lvl w:ilvl="1">
      <w:start w:val="1"/>
      <w:numFmt w:val="bullet"/>
      <w:lvlText w:val="-"/>
      <w:lvlJc w:val="left"/>
      <w:pPr>
        <w:tabs>
          <w:tab w:val="num" w:pos="2145"/>
        </w:tabs>
        <w:ind w:left="2145" w:hanging="360"/>
      </w:pPr>
      <w:rPr>
        <w:rFonts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3406238"/>
    <w:multiLevelType w:val="multilevel"/>
    <w:tmpl w:val="57B633CE"/>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8B22519"/>
    <w:multiLevelType w:val="hybridMultilevel"/>
    <w:tmpl w:val="D98E9440"/>
    <w:lvl w:ilvl="0" w:tplc="917A5F30">
      <w:start w:val="1"/>
      <w:numFmt w:val="bullet"/>
      <w:lvlText w:val=""/>
      <w:lvlJc w:val="left"/>
      <w:pPr>
        <w:tabs>
          <w:tab w:val="num" w:pos="1065"/>
        </w:tabs>
        <w:ind w:left="1065" w:hanging="360"/>
      </w:pPr>
      <w:rPr>
        <w:rFonts w:ascii="Symbol" w:hAnsi="Symbol" w:hint="default"/>
      </w:rPr>
    </w:lvl>
    <w:lvl w:ilvl="1" w:tplc="236683D8">
      <w:start w:val="1"/>
      <w:numFmt w:val="bullet"/>
      <w:lvlText w:val="-"/>
      <w:lvlJc w:val="left"/>
      <w:pPr>
        <w:tabs>
          <w:tab w:val="num" w:pos="2145"/>
        </w:tabs>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F6C1C8E"/>
    <w:multiLevelType w:val="hybridMultilevel"/>
    <w:tmpl w:val="438E0B3A"/>
    <w:lvl w:ilvl="0" w:tplc="6908C5C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050677B"/>
    <w:multiLevelType w:val="multilevel"/>
    <w:tmpl w:val="67C2DF74"/>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8006DB0"/>
    <w:multiLevelType w:val="multilevel"/>
    <w:tmpl w:val="67C2DF74"/>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ED932A2"/>
    <w:multiLevelType w:val="hybridMultilevel"/>
    <w:tmpl w:val="43E2A9E2"/>
    <w:lvl w:ilvl="0" w:tplc="6908C5C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0311C5F"/>
    <w:multiLevelType w:val="hybridMultilevel"/>
    <w:tmpl w:val="57B633CE"/>
    <w:lvl w:ilvl="0" w:tplc="917A5F3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2047B8F"/>
    <w:multiLevelType w:val="hybridMultilevel"/>
    <w:tmpl w:val="67C2DF74"/>
    <w:lvl w:ilvl="0" w:tplc="236683D8">
      <w:start w:val="1"/>
      <w:numFmt w:val="bullet"/>
      <w:lvlText w:val="-"/>
      <w:lvlJc w:val="left"/>
      <w:pPr>
        <w:tabs>
          <w:tab w:val="num" w:pos="1068"/>
        </w:tabs>
        <w:ind w:left="1068" w:hanging="360"/>
      </w:pPr>
      <w:rPr>
        <w:rFonts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28A2449"/>
    <w:multiLevelType w:val="hybridMultilevel"/>
    <w:tmpl w:val="C1346BE4"/>
    <w:lvl w:ilvl="0" w:tplc="4532E1A2">
      <w:start w:val="1"/>
      <w:numFmt w:val="lowerLetter"/>
      <w:lvlText w:val="%1)"/>
      <w:lvlJc w:val="left"/>
      <w:pPr>
        <w:tabs>
          <w:tab w:val="num" w:pos="1065"/>
        </w:tabs>
        <w:ind w:left="1065" w:hanging="360"/>
      </w:pPr>
      <w:rPr>
        <w:rFonts w:hint="default"/>
      </w:rPr>
    </w:lvl>
    <w:lvl w:ilvl="1" w:tplc="236683D8">
      <w:start w:val="1"/>
      <w:numFmt w:val="bullet"/>
      <w:lvlText w:val="-"/>
      <w:lvlJc w:val="left"/>
      <w:pPr>
        <w:tabs>
          <w:tab w:val="num" w:pos="2145"/>
        </w:tabs>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65E07BFF"/>
    <w:multiLevelType w:val="hybridMultilevel"/>
    <w:tmpl w:val="8D3CD2B6"/>
    <w:lvl w:ilvl="0" w:tplc="917A5F30">
      <w:start w:val="1"/>
      <w:numFmt w:val="bullet"/>
      <w:lvlText w:val=""/>
      <w:lvlJc w:val="left"/>
      <w:pPr>
        <w:tabs>
          <w:tab w:val="num" w:pos="1065"/>
        </w:tabs>
        <w:ind w:left="1065" w:hanging="360"/>
      </w:pPr>
      <w:rPr>
        <w:rFonts w:ascii="Symbol" w:hAnsi="Symbol" w:hint="default"/>
      </w:rPr>
    </w:lvl>
    <w:lvl w:ilvl="1" w:tplc="236683D8">
      <w:start w:val="1"/>
      <w:numFmt w:val="bullet"/>
      <w:lvlText w:val="-"/>
      <w:lvlJc w:val="left"/>
      <w:pPr>
        <w:tabs>
          <w:tab w:val="num" w:pos="2145"/>
        </w:tabs>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68D04144"/>
    <w:multiLevelType w:val="multilevel"/>
    <w:tmpl w:val="C1346BE4"/>
    <w:lvl w:ilvl="0">
      <w:start w:val="1"/>
      <w:numFmt w:val="lowerLetter"/>
      <w:lvlText w:val="%1)"/>
      <w:lvlJc w:val="left"/>
      <w:pPr>
        <w:tabs>
          <w:tab w:val="num" w:pos="1065"/>
        </w:tabs>
        <w:ind w:left="1065" w:hanging="360"/>
      </w:pPr>
      <w:rPr>
        <w:rFonts w:hint="default"/>
      </w:rPr>
    </w:lvl>
    <w:lvl w:ilvl="1">
      <w:start w:val="1"/>
      <w:numFmt w:val="bullet"/>
      <w:lvlText w:val="-"/>
      <w:lvlJc w:val="left"/>
      <w:pPr>
        <w:tabs>
          <w:tab w:val="num" w:pos="2145"/>
        </w:tabs>
        <w:ind w:left="2145" w:hanging="360"/>
      </w:pPr>
      <w:rPr>
        <w:rFonts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6B5F5ACA"/>
    <w:multiLevelType w:val="hybridMultilevel"/>
    <w:tmpl w:val="8312AEB2"/>
    <w:lvl w:ilvl="0" w:tplc="917A5F3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437C95"/>
    <w:multiLevelType w:val="hybridMultilevel"/>
    <w:tmpl w:val="5A40E2A8"/>
    <w:lvl w:ilvl="0" w:tplc="6908C5C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72DF28E8"/>
    <w:multiLevelType w:val="multilevel"/>
    <w:tmpl w:val="67C2DF74"/>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78885D8B"/>
    <w:multiLevelType w:val="hybridMultilevel"/>
    <w:tmpl w:val="BF20CD10"/>
    <w:lvl w:ilvl="0" w:tplc="6908C5C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3"/>
  </w:num>
  <w:num w:numId="6">
    <w:abstractNumId w:val="1"/>
  </w:num>
  <w:num w:numId="7">
    <w:abstractNumId w:val="6"/>
  </w:num>
  <w:num w:numId="8">
    <w:abstractNumId w:val="8"/>
  </w:num>
  <w:num w:numId="9">
    <w:abstractNumId w:val="2"/>
  </w:num>
  <w:num w:numId="10">
    <w:abstractNumId w:val="7"/>
  </w:num>
  <w:num w:numId="11">
    <w:abstractNumId w:val="5"/>
  </w:num>
  <w:num w:numId="12">
    <w:abstractNumId w:val="4"/>
  </w:num>
  <w:num w:numId="13">
    <w:abstractNumId w:val="0"/>
  </w:num>
  <w:num w:numId="14">
    <w:abstractNumId w:val="14"/>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AA9"/>
    <w:rsid w:val="0000075F"/>
    <w:rsid w:val="000207DC"/>
    <w:rsid w:val="00047EE0"/>
    <w:rsid w:val="000A062C"/>
    <w:rsid w:val="000B1FF4"/>
    <w:rsid w:val="000E4D91"/>
    <w:rsid w:val="00121AE7"/>
    <w:rsid w:val="0013161E"/>
    <w:rsid w:val="001347B1"/>
    <w:rsid w:val="00134C36"/>
    <w:rsid w:val="0013776D"/>
    <w:rsid w:val="00155714"/>
    <w:rsid w:val="00165807"/>
    <w:rsid w:val="0016682D"/>
    <w:rsid w:val="001B741C"/>
    <w:rsid w:val="001B7F1F"/>
    <w:rsid w:val="001C3C1F"/>
    <w:rsid w:val="001F5F69"/>
    <w:rsid w:val="00216CEE"/>
    <w:rsid w:val="0022058B"/>
    <w:rsid w:val="0023698C"/>
    <w:rsid w:val="00251416"/>
    <w:rsid w:val="002820F7"/>
    <w:rsid w:val="002A1C8F"/>
    <w:rsid w:val="002E74AE"/>
    <w:rsid w:val="0030137F"/>
    <w:rsid w:val="003115DB"/>
    <w:rsid w:val="003A261B"/>
    <w:rsid w:val="003E0456"/>
    <w:rsid w:val="004221E1"/>
    <w:rsid w:val="004312D7"/>
    <w:rsid w:val="0045455A"/>
    <w:rsid w:val="004D5DFF"/>
    <w:rsid w:val="004E5A49"/>
    <w:rsid w:val="00525B46"/>
    <w:rsid w:val="005423E2"/>
    <w:rsid w:val="005613DF"/>
    <w:rsid w:val="00564D38"/>
    <w:rsid w:val="00587AA9"/>
    <w:rsid w:val="005A7DEF"/>
    <w:rsid w:val="005F2762"/>
    <w:rsid w:val="00643829"/>
    <w:rsid w:val="0065590C"/>
    <w:rsid w:val="00655D8D"/>
    <w:rsid w:val="00692663"/>
    <w:rsid w:val="006A2298"/>
    <w:rsid w:val="006B520A"/>
    <w:rsid w:val="00721126"/>
    <w:rsid w:val="00723D6D"/>
    <w:rsid w:val="00735175"/>
    <w:rsid w:val="00755EA0"/>
    <w:rsid w:val="0079669B"/>
    <w:rsid w:val="007D5938"/>
    <w:rsid w:val="007D79CF"/>
    <w:rsid w:val="0082771F"/>
    <w:rsid w:val="00844B4A"/>
    <w:rsid w:val="008574D7"/>
    <w:rsid w:val="0087322D"/>
    <w:rsid w:val="00904ED3"/>
    <w:rsid w:val="009547D9"/>
    <w:rsid w:val="0097170F"/>
    <w:rsid w:val="00987605"/>
    <w:rsid w:val="009B27B9"/>
    <w:rsid w:val="009B484F"/>
    <w:rsid w:val="009E5D7A"/>
    <w:rsid w:val="00A00DB1"/>
    <w:rsid w:val="00A01058"/>
    <w:rsid w:val="00A51E2D"/>
    <w:rsid w:val="00A76A89"/>
    <w:rsid w:val="00AB42CD"/>
    <w:rsid w:val="00AE190B"/>
    <w:rsid w:val="00B2420E"/>
    <w:rsid w:val="00B415D0"/>
    <w:rsid w:val="00B434C3"/>
    <w:rsid w:val="00BF6CA3"/>
    <w:rsid w:val="00C0537C"/>
    <w:rsid w:val="00C13507"/>
    <w:rsid w:val="00C16416"/>
    <w:rsid w:val="00C172F0"/>
    <w:rsid w:val="00C215BE"/>
    <w:rsid w:val="00D16365"/>
    <w:rsid w:val="00D3757B"/>
    <w:rsid w:val="00D670F8"/>
    <w:rsid w:val="00DC2FA9"/>
    <w:rsid w:val="00E028E2"/>
    <w:rsid w:val="00E465D7"/>
    <w:rsid w:val="00E62F0E"/>
    <w:rsid w:val="00E63CA0"/>
    <w:rsid w:val="00E90B5F"/>
    <w:rsid w:val="00F106B6"/>
    <w:rsid w:val="00F53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03470-4DD9-490B-9FF0-9EF5AE84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AA9"/>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Hipercze">
    <w:name w:val="Hyperlink"/>
    <w:rsid w:val="001F5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eruchome@ni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id.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9097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10592</CharactersWithSpaces>
  <SharedDoc>false</SharedDoc>
  <HLinks>
    <vt:vector size="12" baseType="variant">
      <vt:variant>
        <vt:i4>7471170</vt:i4>
      </vt:variant>
      <vt:variant>
        <vt:i4>3</vt:i4>
      </vt:variant>
      <vt:variant>
        <vt:i4>0</vt:i4>
      </vt:variant>
      <vt:variant>
        <vt:i4>5</vt:i4>
      </vt:variant>
      <vt:variant>
        <vt:lpwstr>mailto:nieruchome@nid.pl</vt:lpwstr>
      </vt:variant>
      <vt:variant>
        <vt:lpwstr/>
      </vt:variant>
      <vt:variant>
        <vt:i4>393265</vt:i4>
      </vt:variant>
      <vt:variant>
        <vt:i4>0</vt:i4>
      </vt:variant>
      <vt:variant>
        <vt:i4>0</vt:i4>
      </vt:variant>
      <vt:variant>
        <vt:i4>5</vt:i4>
      </vt:variant>
      <vt:variant>
        <vt:lpwstr>mailto:info@nid.pl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KOBiDZ</dc:creator>
  <cp:keywords/>
  <cp:lastModifiedBy>Tomasz Błyskosz</cp:lastModifiedBy>
  <cp:revision>4</cp:revision>
  <cp:lastPrinted>2011-07-12T13:45:00Z</cp:lastPrinted>
  <dcterms:created xsi:type="dcterms:W3CDTF">2022-05-30T02:02:00Z</dcterms:created>
  <dcterms:modified xsi:type="dcterms:W3CDTF">2022-05-30T02:03:00Z</dcterms:modified>
</cp:coreProperties>
</file>